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CE" w:rsidRPr="003C14D3" w:rsidRDefault="00245CCE" w:rsidP="00245CCE">
      <w:pPr>
        <w:pStyle w:val="1"/>
        <w:jc w:val="center"/>
      </w:pPr>
      <w:bookmarkStart w:id="0" w:name="_Toc418584896"/>
      <w:r w:rsidRPr="003C14D3">
        <w:t>Пояснительная записка</w:t>
      </w:r>
    </w:p>
    <w:p w:rsidR="00245CCE" w:rsidRPr="003C14D3" w:rsidRDefault="00245CCE" w:rsidP="00245CCE">
      <w:pPr>
        <w:pStyle w:val="1"/>
        <w:jc w:val="center"/>
      </w:pPr>
      <w:r w:rsidRPr="003C14D3">
        <w:t xml:space="preserve">к отчету о выполнении Плана реализации государственной программы Воронежской области «Обеспечение доступным и комфортным жильем </w:t>
      </w:r>
    </w:p>
    <w:p w:rsidR="00245CCE" w:rsidRPr="003C14D3" w:rsidRDefault="00245CCE" w:rsidP="000A1C95">
      <w:pPr>
        <w:pStyle w:val="1"/>
        <w:jc w:val="center"/>
      </w:pPr>
      <w:r w:rsidRPr="003C14D3">
        <w:t xml:space="preserve">населения Воронежской области» за </w:t>
      </w:r>
      <w:r w:rsidR="00852830" w:rsidRPr="003C14D3">
        <w:t>9 месяцев</w:t>
      </w:r>
      <w:r w:rsidR="000A1C95" w:rsidRPr="003C14D3">
        <w:t xml:space="preserve"> 202</w:t>
      </w:r>
      <w:r w:rsidR="005D7590" w:rsidRPr="003C14D3">
        <w:t>2</w:t>
      </w:r>
      <w:r w:rsidRPr="003C14D3">
        <w:t xml:space="preserve"> года</w:t>
      </w:r>
    </w:p>
    <w:p w:rsidR="00245CCE" w:rsidRPr="003C14D3" w:rsidRDefault="00245CCE" w:rsidP="00245CC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0"/>
    <w:p w:rsidR="009E03F7" w:rsidRPr="003C14D3" w:rsidRDefault="00C7409D" w:rsidP="009E0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программа Воронежской области «Обеспечение доступным и комфортным жильем населения Воронежской области» (далее – государственная программа) утверждена постановлением правительства области от 29.10.2015 № 834 (в </w:t>
      </w:r>
      <w:r w:rsidR="0063768D" w:rsidRPr="003C14D3">
        <w:rPr>
          <w:rFonts w:ascii="Times New Roman" w:eastAsia="Times New Roman" w:hAnsi="Times New Roman" w:cs="Times New Roman"/>
          <w:sz w:val="24"/>
          <w:szCs w:val="24"/>
        </w:rPr>
        <w:t>последней редакции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C5D" w:rsidRPr="003C14D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52830" w:rsidRPr="003C14D3">
        <w:rPr>
          <w:rFonts w:ascii="Times New Roman" w:eastAsiaTheme="minorHAnsi" w:hAnsi="Times New Roman" w:cs="Times New Roman"/>
          <w:sz w:val="24"/>
          <w:szCs w:val="24"/>
          <w:lang w:eastAsia="en-US"/>
        </w:rPr>
        <w:t>14.09.2022 № 623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с общим объемом финансирования </w:t>
      </w:r>
      <w:r w:rsidR="00B5331E" w:rsidRPr="003C14D3">
        <w:rPr>
          <w:rFonts w:ascii="Times New Roman" w:eastAsiaTheme="minorHAnsi" w:hAnsi="Times New Roman" w:cs="Times New Roman"/>
          <w:sz w:val="24"/>
          <w:szCs w:val="24"/>
          <w:lang w:eastAsia="en-US"/>
        </w:rPr>
        <w:t>24</w:t>
      </w:r>
      <w:r w:rsidR="00852830" w:rsidRPr="003C14D3">
        <w:rPr>
          <w:rFonts w:ascii="Times New Roman" w:eastAsiaTheme="minorHAnsi" w:hAnsi="Times New Roman" w:cs="Times New Roman"/>
          <w:sz w:val="24"/>
          <w:szCs w:val="24"/>
          <w:lang w:eastAsia="en-US"/>
        </w:rPr>
        <w:t> 662 505,4</w:t>
      </w:r>
    </w:p>
    <w:p w:rsidR="00C7409D" w:rsidRPr="003C14D3" w:rsidRDefault="00C7409D" w:rsidP="009E0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руб., в том числе: федеральный бюджет – </w:t>
      </w:r>
      <w:r w:rsidR="00B5331E" w:rsidRPr="003C14D3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9D6EB3" w:rsidRPr="003C14D3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B5331E" w:rsidRPr="003C14D3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9D6EB3" w:rsidRPr="003C14D3">
        <w:rPr>
          <w:rFonts w:ascii="Times New Roman" w:eastAsiaTheme="minorHAnsi" w:hAnsi="Times New Roman" w:cs="Times New Roman"/>
          <w:sz w:val="24"/>
          <w:szCs w:val="24"/>
          <w:lang w:eastAsia="en-US"/>
        </w:rPr>
        <w:t>81 229,3</w:t>
      </w:r>
      <w:r w:rsidR="009E03F7" w:rsidRPr="003C14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руб., областной бюджет – </w:t>
      </w:r>
      <w:r w:rsidR="00B5331E" w:rsidRPr="003C14D3">
        <w:rPr>
          <w:rFonts w:ascii="Times New Roman" w:eastAsiaTheme="minorHAnsi" w:hAnsi="Times New Roman" w:cs="Times New Roman"/>
          <w:sz w:val="24"/>
          <w:szCs w:val="24"/>
          <w:lang w:eastAsia="en-US"/>
        </w:rPr>
        <w:t>13</w:t>
      </w:r>
      <w:r w:rsidR="009D6EB3" w:rsidRPr="003C14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 802 944,3 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>тыс. руб., муниципальные бюджеты –</w:t>
      </w:r>
      <w:r w:rsidR="009E03F7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331E" w:rsidRPr="003C14D3">
        <w:rPr>
          <w:rFonts w:ascii="Times New Roman" w:eastAsiaTheme="minorHAnsi" w:hAnsi="Times New Roman" w:cs="Times New Roman"/>
          <w:sz w:val="24"/>
          <w:szCs w:val="24"/>
          <w:lang w:eastAsia="en-US"/>
        </w:rPr>
        <w:t>688 360,8</w:t>
      </w:r>
      <w:r w:rsidR="009E03F7" w:rsidRPr="003C14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руб., внебюджетные источники – </w:t>
      </w:r>
      <w:r w:rsidR="00B5331E" w:rsidRPr="003C14D3">
        <w:rPr>
          <w:rFonts w:ascii="Times New Roman" w:eastAsiaTheme="minorHAnsi" w:hAnsi="Times New Roman" w:cs="Times New Roman"/>
          <w:sz w:val="24"/>
          <w:szCs w:val="24"/>
          <w:lang w:eastAsia="en-US"/>
        </w:rPr>
        <w:t>7 289 971,</w:t>
      </w:r>
      <w:r w:rsidR="00B90CFB" w:rsidRPr="003C14D3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B5331E" w:rsidRPr="003C14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>тыс. руб.</w:t>
      </w:r>
    </w:p>
    <w:p w:rsidR="00245CCE" w:rsidRPr="003C14D3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>Ответственный исполнитель государственной программы – департамент строительной политики Воронежской области.</w:t>
      </w:r>
    </w:p>
    <w:p w:rsidR="00AA755A" w:rsidRPr="003C14D3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>Исполнители государственной программы</w:t>
      </w:r>
      <w:r w:rsidR="00AA755A" w:rsidRPr="003C14D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A755A" w:rsidRPr="003C14D3" w:rsidRDefault="00245CCE" w:rsidP="00AA755A">
      <w:pPr>
        <w:pStyle w:val="a5"/>
        <w:numPr>
          <w:ilvl w:val="0"/>
          <w:numId w:val="2"/>
        </w:numPr>
        <w:ind w:left="0" w:firstLine="709"/>
        <w:jc w:val="both"/>
        <w:rPr>
          <w:bCs/>
        </w:rPr>
      </w:pPr>
      <w:r w:rsidRPr="003C14D3">
        <w:rPr>
          <w:bCs/>
        </w:rPr>
        <w:t>департамент строительно</w:t>
      </w:r>
      <w:r w:rsidR="00AA755A" w:rsidRPr="003C14D3">
        <w:rPr>
          <w:bCs/>
        </w:rPr>
        <w:t>й политики Воронежской области;</w:t>
      </w:r>
      <w:r w:rsidRPr="003C14D3">
        <w:rPr>
          <w:bCs/>
        </w:rPr>
        <w:t xml:space="preserve"> </w:t>
      </w:r>
    </w:p>
    <w:p w:rsidR="00AA755A" w:rsidRPr="003C14D3" w:rsidRDefault="00245CCE" w:rsidP="00AA755A">
      <w:pPr>
        <w:pStyle w:val="a5"/>
        <w:numPr>
          <w:ilvl w:val="0"/>
          <w:numId w:val="2"/>
        </w:numPr>
        <w:ind w:left="0" w:firstLine="709"/>
        <w:jc w:val="both"/>
        <w:rPr>
          <w:bCs/>
        </w:rPr>
      </w:pPr>
      <w:r w:rsidRPr="003C14D3">
        <w:rPr>
          <w:bCs/>
        </w:rPr>
        <w:t>департамент экономическо</w:t>
      </w:r>
      <w:r w:rsidR="00AA755A" w:rsidRPr="003C14D3">
        <w:rPr>
          <w:bCs/>
        </w:rPr>
        <w:t>го развития Воронежской области;</w:t>
      </w:r>
      <w:r w:rsidRPr="003C14D3">
        <w:rPr>
          <w:bCs/>
        </w:rPr>
        <w:t xml:space="preserve"> </w:t>
      </w:r>
    </w:p>
    <w:p w:rsidR="00AA755A" w:rsidRPr="003C14D3" w:rsidRDefault="00245CCE" w:rsidP="00AA755A">
      <w:pPr>
        <w:pStyle w:val="a5"/>
        <w:numPr>
          <w:ilvl w:val="0"/>
          <w:numId w:val="2"/>
        </w:numPr>
        <w:ind w:left="0" w:firstLine="709"/>
        <w:jc w:val="both"/>
        <w:rPr>
          <w:bCs/>
        </w:rPr>
      </w:pPr>
      <w:r w:rsidRPr="003C14D3">
        <w:rPr>
          <w:bCs/>
        </w:rPr>
        <w:t>департамент социал</w:t>
      </w:r>
      <w:r w:rsidR="00AA755A" w:rsidRPr="003C14D3">
        <w:rPr>
          <w:bCs/>
        </w:rPr>
        <w:t>ьной защиты Воронежской области;</w:t>
      </w:r>
      <w:r w:rsidRPr="003C14D3">
        <w:rPr>
          <w:bCs/>
        </w:rPr>
        <w:t xml:space="preserve"> </w:t>
      </w:r>
    </w:p>
    <w:p w:rsidR="00AA755A" w:rsidRPr="003C14D3" w:rsidRDefault="00245CCE" w:rsidP="00AA755A">
      <w:pPr>
        <w:pStyle w:val="a5"/>
        <w:numPr>
          <w:ilvl w:val="0"/>
          <w:numId w:val="2"/>
        </w:numPr>
        <w:ind w:left="0" w:firstLine="709"/>
        <w:jc w:val="both"/>
        <w:rPr>
          <w:bCs/>
        </w:rPr>
      </w:pPr>
      <w:r w:rsidRPr="003C14D3">
        <w:rPr>
          <w:bCs/>
        </w:rPr>
        <w:t>департамент жилищно-коммунального хозяйства и энергетики Воронежской области</w:t>
      </w:r>
      <w:r w:rsidR="00AA755A" w:rsidRPr="003C14D3">
        <w:rPr>
          <w:bCs/>
        </w:rPr>
        <w:t>;</w:t>
      </w:r>
      <w:r w:rsidRPr="003C14D3">
        <w:rPr>
          <w:bCs/>
        </w:rPr>
        <w:t xml:space="preserve"> </w:t>
      </w:r>
    </w:p>
    <w:p w:rsidR="00AA755A" w:rsidRPr="003C14D3" w:rsidRDefault="00245CCE" w:rsidP="00AA755A">
      <w:pPr>
        <w:pStyle w:val="a5"/>
        <w:numPr>
          <w:ilvl w:val="0"/>
          <w:numId w:val="2"/>
        </w:numPr>
        <w:ind w:left="0" w:firstLine="709"/>
        <w:jc w:val="both"/>
        <w:rPr>
          <w:bCs/>
        </w:rPr>
      </w:pPr>
      <w:r w:rsidRPr="003C14D3">
        <w:rPr>
          <w:bCs/>
        </w:rPr>
        <w:t>инспекция государственного строительно</w:t>
      </w:r>
      <w:r w:rsidR="00AA755A" w:rsidRPr="003C14D3">
        <w:rPr>
          <w:bCs/>
        </w:rPr>
        <w:t>го надзора Воронежской области;</w:t>
      </w:r>
    </w:p>
    <w:p w:rsidR="00AA755A" w:rsidRPr="003C14D3" w:rsidRDefault="00245CCE" w:rsidP="00AA755A">
      <w:pPr>
        <w:pStyle w:val="a5"/>
        <w:numPr>
          <w:ilvl w:val="0"/>
          <w:numId w:val="2"/>
        </w:numPr>
        <w:ind w:left="0" w:firstLine="709"/>
        <w:jc w:val="both"/>
        <w:rPr>
          <w:bCs/>
        </w:rPr>
      </w:pPr>
      <w:r w:rsidRPr="003C14D3">
        <w:rPr>
          <w:bCs/>
        </w:rPr>
        <w:t>государственная жилищна</w:t>
      </w:r>
      <w:r w:rsidR="00AA755A" w:rsidRPr="003C14D3">
        <w:rPr>
          <w:bCs/>
        </w:rPr>
        <w:t>я инспекция Воронежской области;</w:t>
      </w:r>
      <w:r w:rsidRPr="003C14D3">
        <w:rPr>
          <w:bCs/>
        </w:rPr>
        <w:t xml:space="preserve"> </w:t>
      </w:r>
    </w:p>
    <w:p w:rsidR="00AA755A" w:rsidRPr="003C14D3" w:rsidRDefault="005D7590" w:rsidP="00AA755A">
      <w:pPr>
        <w:pStyle w:val="a5"/>
        <w:numPr>
          <w:ilvl w:val="0"/>
          <w:numId w:val="2"/>
        </w:numPr>
        <w:ind w:left="0" w:firstLine="709"/>
        <w:jc w:val="both"/>
        <w:rPr>
          <w:bCs/>
        </w:rPr>
      </w:pPr>
      <w:r w:rsidRPr="003C14D3">
        <w:rPr>
          <w:bCs/>
        </w:rPr>
        <w:t>департамент</w:t>
      </w:r>
      <w:r w:rsidR="00245CCE" w:rsidRPr="003C14D3">
        <w:rPr>
          <w:bCs/>
        </w:rPr>
        <w:t xml:space="preserve"> архитектуры и градост</w:t>
      </w:r>
      <w:r w:rsidR="00AA755A" w:rsidRPr="003C14D3">
        <w:rPr>
          <w:bCs/>
        </w:rPr>
        <w:t>роительства Воронежской области;</w:t>
      </w:r>
      <w:r w:rsidR="00245CCE" w:rsidRPr="003C14D3">
        <w:rPr>
          <w:bCs/>
        </w:rPr>
        <w:t xml:space="preserve"> </w:t>
      </w:r>
    </w:p>
    <w:p w:rsidR="00245CCE" w:rsidRPr="003C14D3" w:rsidRDefault="00245CCE" w:rsidP="00AA755A">
      <w:pPr>
        <w:pStyle w:val="a5"/>
        <w:numPr>
          <w:ilvl w:val="0"/>
          <w:numId w:val="2"/>
        </w:numPr>
        <w:ind w:left="0" w:firstLine="709"/>
        <w:jc w:val="both"/>
        <w:rPr>
          <w:bCs/>
        </w:rPr>
      </w:pPr>
      <w:r w:rsidRPr="003C14D3">
        <w:rPr>
          <w:bCs/>
        </w:rPr>
        <w:t>департамент имущественных и земельных отношений Воронежской области.</w:t>
      </w:r>
    </w:p>
    <w:p w:rsidR="00245CCE" w:rsidRPr="003C14D3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>План реализации государственной программы утвержден приказом департамента строительной политики Воронежской обла</w:t>
      </w:r>
      <w:r w:rsidR="005C4BA0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 от </w:t>
      </w:r>
      <w:r w:rsidR="005D7590" w:rsidRPr="003C14D3">
        <w:rPr>
          <w:rFonts w:ascii="Times New Roman" w:eastAsia="Times New Roman" w:hAnsi="Times New Roman" w:cs="Times New Roman"/>
          <w:bCs/>
          <w:sz w:val="24"/>
          <w:szCs w:val="24"/>
        </w:rPr>
        <w:t>08</w:t>
      </w:r>
      <w:r w:rsidR="009E03F7" w:rsidRPr="003C14D3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5D7590" w:rsidRPr="003C14D3">
        <w:rPr>
          <w:rFonts w:ascii="Times New Roman" w:eastAsia="Times New Roman" w:hAnsi="Times New Roman" w:cs="Times New Roman"/>
          <w:bCs/>
          <w:sz w:val="24"/>
          <w:szCs w:val="24"/>
        </w:rPr>
        <w:t>4.2022</w:t>
      </w:r>
      <w:r w:rsidR="00AA755A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61-02-03/</w:t>
      </w:r>
      <w:r w:rsidR="007B4548" w:rsidRPr="003C14D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5D7590" w:rsidRPr="003C14D3">
        <w:rPr>
          <w:rFonts w:ascii="Times New Roman" w:eastAsia="Times New Roman" w:hAnsi="Times New Roman" w:cs="Times New Roman"/>
          <w:bCs/>
          <w:sz w:val="24"/>
          <w:szCs w:val="24"/>
        </w:rPr>
        <w:t>42</w:t>
      </w:r>
      <w:r w:rsidR="00B90CFB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(в редакции от </w:t>
      </w:r>
      <w:r w:rsidR="009D6EB3" w:rsidRPr="003C14D3">
        <w:rPr>
          <w:rFonts w:ascii="Times New Roman" w:eastAsia="Times New Roman" w:hAnsi="Times New Roman" w:cs="Times New Roman"/>
          <w:bCs/>
          <w:sz w:val="24"/>
          <w:szCs w:val="24"/>
        </w:rPr>
        <w:t>19.09</w:t>
      </w:r>
      <w:r w:rsidR="00B90CFB" w:rsidRPr="003C14D3">
        <w:rPr>
          <w:rFonts w:ascii="Times New Roman" w:eastAsia="Times New Roman" w:hAnsi="Times New Roman" w:cs="Times New Roman"/>
          <w:bCs/>
          <w:sz w:val="24"/>
          <w:szCs w:val="24"/>
        </w:rPr>
        <w:t>.2022 № 61-02-03/</w:t>
      </w:r>
      <w:r w:rsidR="009D6EB3" w:rsidRPr="003C14D3">
        <w:rPr>
          <w:rFonts w:ascii="Times New Roman" w:eastAsia="Times New Roman" w:hAnsi="Times New Roman" w:cs="Times New Roman"/>
          <w:bCs/>
          <w:sz w:val="24"/>
          <w:szCs w:val="24"/>
        </w:rPr>
        <w:t>545</w:t>
      </w:r>
      <w:r w:rsidR="00B90CFB" w:rsidRPr="003C14D3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  <w:r w:rsidR="007B4548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45CCE" w:rsidRPr="003C14D3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5CCE" w:rsidRPr="003C14D3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>Бюджетные асси</w:t>
      </w:r>
      <w:r w:rsidR="00AA755A" w:rsidRPr="003C14D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B4548" w:rsidRPr="003C14D3">
        <w:rPr>
          <w:rFonts w:ascii="Times New Roman" w:eastAsia="Times New Roman" w:hAnsi="Times New Roman" w:cs="Times New Roman"/>
          <w:sz w:val="24"/>
          <w:szCs w:val="24"/>
        </w:rPr>
        <w:t>нования, предусмотренные в 202</w:t>
      </w:r>
      <w:r w:rsidR="005D7590" w:rsidRPr="003C14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Законом </w:t>
      </w:r>
      <w:r w:rsidR="00AA755A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Воронежской области от </w:t>
      </w:r>
      <w:r w:rsidR="005D7590" w:rsidRPr="003C14D3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="009E03F7" w:rsidRPr="003C14D3">
        <w:rPr>
          <w:rFonts w:ascii="Times New Roman" w:eastAsia="Times New Roman" w:hAnsi="Times New Roman" w:cs="Times New Roman"/>
          <w:bCs/>
          <w:sz w:val="24"/>
          <w:szCs w:val="24"/>
        </w:rPr>
        <w:t>.12.202</w:t>
      </w:r>
      <w:r w:rsidR="005D7590" w:rsidRPr="003C14D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9E03F7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12</w:t>
      </w:r>
      <w:r w:rsidR="005D7590" w:rsidRPr="003C14D3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7B4548" w:rsidRPr="003C14D3">
        <w:rPr>
          <w:rFonts w:ascii="Times New Roman" w:eastAsia="Times New Roman" w:hAnsi="Times New Roman" w:cs="Times New Roman"/>
          <w:bCs/>
          <w:sz w:val="24"/>
          <w:szCs w:val="24"/>
        </w:rPr>
        <w:t>-ОЗ «Об областном бюджете на 202</w:t>
      </w:r>
      <w:r w:rsidR="005D7590" w:rsidRPr="003C14D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7B4548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5D7590" w:rsidRPr="003C14D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B4548" w:rsidRPr="003C14D3">
        <w:rPr>
          <w:rFonts w:ascii="Times New Roman" w:eastAsia="Times New Roman" w:hAnsi="Times New Roman" w:cs="Times New Roman"/>
          <w:bCs/>
          <w:sz w:val="24"/>
          <w:szCs w:val="24"/>
        </w:rPr>
        <w:t>и 202</w:t>
      </w:r>
      <w:r w:rsidR="005D7590" w:rsidRPr="003C14D3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7B4548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>ов» (в ред. Закон</w:t>
      </w:r>
      <w:r w:rsidR="00AA755A" w:rsidRPr="003C14D3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F75C7F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Воронежской области от</w:t>
      </w:r>
      <w:r w:rsidR="00AA755A" w:rsidRPr="003C14D3">
        <w:rPr>
          <w:rFonts w:ascii="Times New Roman" w:hAnsi="Times New Roman" w:cs="Times New Roman"/>
          <w:sz w:val="24"/>
          <w:szCs w:val="24"/>
        </w:rPr>
        <w:t xml:space="preserve"> </w:t>
      </w:r>
      <w:r w:rsidR="009D6EB3" w:rsidRPr="003C14D3">
        <w:rPr>
          <w:rFonts w:ascii="Times New Roman" w:hAnsi="Times New Roman" w:cs="Times New Roman"/>
          <w:sz w:val="24"/>
          <w:szCs w:val="24"/>
        </w:rPr>
        <w:t>19.08</w:t>
      </w:r>
      <w:r w:rsidR="005D7590" w:rsidRPr="003C14D3">
        <w:rPr>
          <w:rFonts w:ascii="Times New Roman" w:hAnsi="Times New Roman" w:cs="Times New Roman"/>
          <w:sz w:val="24"/>
          <w:szCs w:val="24"/>
        </w:rPr>
        <w:t>.2022</w:t>
      </w:r>
      <w:r w:rsidR="00F75C7F" w:rsidRPr="003C14D3">
        <w:rPr>
          <w:rFonts w:ascii="Times New Roman" w:hAnsi="Times New Roman" w:cs="Times New Roman"/>
          <w:sz w:val="24"/>
          <w:szCs w:val="24"/>
        </w:rPr>
        <w:t xml:space="preserve"> № </w:t>
      </w:r>
      <w:r w:rsidR="009D6EB3" w:rsidRPr="003C14D3">
        <w:rPr>
          <w:rFonts w:ascii="Times New Roman" w:hAnsi="Times New Roman" w:cs="Times New Roman"/>
          <w:sz w:val="24"/>
          <w:szCs w:val="24"/>
        </w:rPr>
        <w:t>6</w:t>
      </w:r>
      <w:r w:rsidR="00B90CFB" w:rsidRPr="003C14D3">
        <w:rPr>
          <w:rFonts w:ascii="Times New Roman" w:hAnsi="Times New Roman" w:cs="Times New Roman"/>
          <w:sz w:val="24"/>
          <w:szCs w:val="24"/>
        </w:rPr>
        <w:t>1</w:t>
      </w:r>
      <w:r w:rsidR="00F75C7F" w:rsidRPr="003C14D3">
        <w:rPr>
          <w:rFonts w:ascii="Times New Roman" w:hAnsi="Times New Roman" w:cs="Times New Roman"/>
          <w:sz w:val="24"/>
          <w:szCs w:val="24"/>
        </w:rPr>
        <w:t>-ОЗ</w:t>
      </w:r>
      <w:r w:rsidR="00AA755A" w:rsidRPr="003C14D3">
        <w:t>)</w:t>
      </w:r>
      <w:r w:rsidRPr="003C14D3">
        <w:rPr>
          <w:rFonts w:ascii="Times New Roman" w:hAnsi="Times New Roman" w:cs="Times New Roman"/>
          <w:sz w:val="24"/>
          <w:szCs w:val="24"/>
        </w:rPr>
        <w:t xml:space="preserve">, </w:t>
      </w:r>
      <w:r w:rsidR="00AA755A" w:rsidRPr="003C14D3">
        <w:rPr>
          <w:rFonts w:ascii="Times New Roman" w:hAnsi="Times New Roman" w:cs="Times New Roman"/>
          <w:sz w:val="24"/>
          <w:szCs w:val="24"/>
        </w:rPr>
        <w:t>(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далее – Закон) на </w:t>
      </w:r>
      <w:r w:rsidR="00F75C7F" w:rsidRPr="003C14D3">
        <w:rPr>
          <w:rFonts w:ascii="Times New Roman" w:eastAsia="Times New Roman" w:hAnsi="Times New Roman" w:cs="Times New Roman"/>
          <w:bCs/>
          <w:sz w:val="24"/>
          <w:szCs w:val="24"/>
        </w:rPr>
        <w:t>реализацию государственной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программы, составляют </w:t>
      </w:r>
      <w:r w:rsidR="009D6EB3" w:rsidRPr="003C14D3">
        <w:rPr>
          <w:rFonts w:ascii="Times New Roman" w:eastAsia="Times New Roman" w:hAnsi="Times New Roman" w:cs="Times New Roman"/>
          <w:bCs/>
          <w:sz w:val="24"/>
          <w:szCs w:val="24"/>
        </w:rPr>
        <w:t>4 086 972,7</w:t>
      </w:r>
      <w:r w:rsidR="00F75C7F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руб.  </w:t>
      </w:r>
    </w:p>
    <w:p w:rsidR="00245CCE" w:rsidRPr="003C14D3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Из них средства федерального бюджета, предусмотренные 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Законом, составили – </w:t>
      </w:r>
      <w:r w:rsidR="005F6A9E" w:rsidRPr="003C14D3">
        <w:rPr>
          <w:rFonts w:ascii="Times New Roman" w:eastAsia="Times New Roman" w:hAnsi="Times New Roman" w:cs="Times New Roman"/>
          <w:bCs/>
          <w:sz w:val="24"/>
          <w:szCs w:val="24"/>
        </w:rPr>
        <w:t>57</w:t>
      </w:r>
      <w:r w:rsidR="00376193" w:rsidRPr="003C14D3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5F6A9E" w:rsidRPr="003C14D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376193" w:rsidRPr="003C14D3">
        <w:rPr>
          <w:rFonts w:ascii="Times New Roman" w:eastAsia="Times New Roman" w:hAnsi="Times New Roman" w:cs="Times New Roman"/>
          <w:bCs/>
          <w:sz w:val="24"/>
          <w:szCs w:val="24"/>
        </w:rPr>
        <w:t>886</w:t>
      </w:r>
      <w:r w:rsidR="005F6A9E" w:rsidRPr="003C14D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76193" w:rsidRPr="003C14D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9E03F7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>тыс. руб</w:t>
      </w:r>
      <w:r w:rsidRPr="003C14D3">
        <w:rPr>
          <w:rFonts w:ascii="Times New Roman" w:eastAsia="Times New Roman" w:hAnsi="Times New Roman" w:cs="Times New Roman"/>
          <w:bCs/>
          <w:sz w:val="24"/>
          <w:szCs w:val="28"/>
        </w:rPr>
        <w:t>.</w:t>
      </w:r>
    </w:p>
    <w:p w:rsidR="00245CCE" w:rsidRPr="003C14D3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ассигнования, предусмотренные 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бюджетной росписью 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мероприятий и объектов </w:t>
      </w:r>
      <w:r w:rsidR="004E7A6A" w:rsidRPr="003C14D3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="009E03F7" w:rsidRPr="003C14D3">
        <w:rPr>
          <w:rFonts w:ascii="Times New Roman" w:eastAsia="Times New Roman" w:hAnsi="Times New Roman" w:cs="Times New Roman"/>
          <w:sz w:val="24"/>
          <w:szCs w:val="24"/>
        </w:rPr>
        <w:t>программы на 202</w:t>
      </w:r>
      <w:r w:rsidR="005F6A9E" w:rsidRPr="003C14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составили </w:t>
      </w:r>
      <w:r w:rsidR="00CB3FA2">
        <w:rPr>
          <w:rFonts w:ascii="Times New Roman" w:eastAsia="Times New Roman" w:hAnsi="Times New Roman" w:cs="Times New Roman"/>
          <w:bCs/>
          <w:sz w:val="24"/>
          <w:szCs w:val="24"/>
        </w:rPr>
        <w:t>4 086 972,7</w:t>
      </w:r>
      <w:r w:rsidR="009E03F7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245CCE" w:rsidRPr="003C14D3" w:rsidRDefault="00EC0DD3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5C4BA0" w:rsidRPr="003C14D3">
        <w:rPr>
          <w:rFonts w:ascii="Times New Roman" w:eastAsia="Times New Roman" w:hAnsi="Times New Roman" w:cs="Times New Roman"/>
          <w:bCs/>
          <w:sz w:val="24"/>
          <w:szCs w:val="24"/>
        </w:rPr>
        <w:t>оквартальный кассовый план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отчетную дату </w:t>
      </w:r>
      <w:r w:rsidR="00245CCE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нарастающим итогом составил </w:t>
      </w:r>
      <w:r w:rsidR="00FC0B76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 w:rsidR="009D6EB3" w:rsidRPr="003C14D3">
        <w:rPr>
          <w:rFonts w:ascii="Times New Roman" w:eastAsia="Times New Roman" w:hAnsi="Times New Roman" w:cs="Times New Roman"/>
          <w:bCs/>
          <w:sz w:val="24"/>
          <w:szCs w:val="24"/>
        </w:rPr>
        <w:t>3 212 388,55</w:t>
      </w:r>
      <w:r w:rsidR="00376193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45CCE" w:rsidRPr="003C14D3">
        <w:rPr>
          <w:rFonts w:ascii="Times New Roman" w:eastAsia="Times New Roman" w:hAnsi="Times New Roman" w:cs="Times New Roman"/>
          <w:bCs/>
          <w:sz w:val="24"/>
          <w:szCs w:val="24"/>
        </w:rPr>
        <w:t>тыс. руб.</w:t>
      </w:r>
    </w:p>
    <w:p w:rsidR="00245CCE" w:rsidRPr="003C14D3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>Касс</w:t>
      </w:r>
      <w:r w:rsidR="00A47FF3" w:rsidRPr="003C14D3">
        <w:rPr>
          <w:rFonts w:ascii="Times New Roman" w:eastAsia="Times New Roman" w:hAnsi="Times New Roman" w:cs="Times New Roman"/>
          <w:sz w:val="24"/>
          <w:szCs w:val="24"/>
        </w:rPr>
        <w:t xml:space="preserve">овое исполнение в </w:t>
      </w:r>
      <w:r w:rsidR="009D6EB3" w:rsidRPr="003C14D3">
        <w:rPr>
          <w:rFonts w:ascii="Times New Roman" w:eastAsia="Times New Roman" w:hAnsi="Times New Roman" w:cs="Times New Roman"/>
          <w:sz w:val="24"/>
          <w:szCs w:val="24"/>
        </w:rPr>
        <w:t>3</w:t>
      </w:r>
      <w:r w:rsidR="00A47FF3" w:rsidRPr="003C14D3">
        <w:rPr>
          <w:rFonts w:ascii="Times New Roman" w:eastAsia="Times New Roman" w:hAnsi="Times New Roman" w:cs="Times New Roman"/>
          <w:sz w:val="24"/>
          <w:szCs w:val="24"/>
        </w:rPr>
        <w:t xml:space="preserve"> квартале 202</w:t>
      </w:r>
      <w:r w:rsidR="00EC0DD3" w:rsidRPr="003C14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года на реализацию государственной программы составило </w:t>
      </w:r>
      <w:r w:rsidR="009D6EB3" w:rsidRPr="003C14D3">
        <w:rPr>
          <w:rFonts w:ascii="Times New Roman" w:eastAsia="Times New Roman" w:hAnsi="Times New Roman" w:cs="Times New Roman"/>
          <w:sz w:val="24"/>
          <w:szCs w:val="24"/>
        </w:rPr>
        <w:t>2 096 685,21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245CCE" w:rsidRPr="003C14D3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245CCE" w:rsidRPr="003C14D3" w:rsidRDefault="00245CCE" w:rsidP="0024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-  федеральный бюджет 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9D6EB3" w:rsidRPr="003C14D3">
        <w:rPr>
          <w:rFonts w:ascii="Times New Roman" w:eastAsia="Times New Roman" w:hAnsi="Times New Roman" w:cs="Times New Roman"/>
          <w:bCs/>
          <w:sz w:val="24"/>
          <w:szCs w:val="24"/>
        </w:rPr>
        <w:t>506 207,9</w:t>
      </w:r>
      <w:r w:rsidR="009A3901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091D9F" w:rsidRPr="003C14D3" w:rsidRDefault="00245CCE" w:rsidP="0024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- областной </w:t>
      </w:r>
      <w:r w:rsidR="00F75C7F" w:rsidRPr="003C14D3">
        <w:rPr>
          <w:rFonts w:ascii="Times New Roman" w:eastAsia="Times New Roman" w:hAnsi="Times New Roman" w:cs="Times New Roman"/>
          <w:sz w:val="24"/>
          <w:szCs w:val="24"/>
        </w:rPr>
        <w:t>бюджет –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D6EB3" w:rsidRPr="003C14D3">
        <w:rPr>
          <w:rFonts w:ascii="Times New Roman" w:eastAsia="Times New Roman" w:hAnsi="Times New Roman" w:cs="Times New Roman"/>
          <w:bCs/>
          <w:sz w:val="24"/>
          <w:szCs w:val="24"/>
        </w:rPr>
        <w:t>1 590 477,31</w:t>
      </w:r>
      <w:r w:rsidR="009F676E" w:rsidRPr="003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D9F" w:rsidRPr="003C14D3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7237EE" w:rsidRPr="003C14D3" w:rsidRDefault="009F4245" w:rsidP="009A3901">
      <w:pPr>
        <w:pStyle w:val="a5"/>
        <w:numPr>
          <w:ilvl w:val="0"/>
          <w:numId w:val="1"/>
        </w:numPr>
        <w:ind w:left="1560" w:hanging="284"/>
        <w:jc w:val="both"/>
        <w:rPr>
          <w:bCs/>
        </w:rPr>
      </w:pPr>
      <w:r w:rsidRPr="003C14D3">
        <w:rPr>
          <w:bCs/>
        </w:rPr>
        <w:t>п</w:t>
      </w:r>
      <w:r w:rsidR="00245CCE" w:rsidRPr="003C14D3">
        <w:rPr>
          <w:bCs/>
        </w:rPr>
        <w:t>рочие расходы –</w:t>
      </w:r>
      <w:r w:rsidR="004E7A6A" w:rsidRPr="003C14D3">
        <w:rPr>
          <w:bCs/>
        </w:rPr>
        <w:t xml:space="preserve"> </w:t>
      </w:r>
      <w:r w:rsidR="00476EBB" w:rsidRPr="003C14D3">
        <w:rPr>
          <w:bCs/>
        </w:rPr>
        <w:t>581 873,53</w:t>
      </w:r>
      <w:r w:rsidR="009A3901" w:rsidRPr="003C14D3">
        <w:rPr>
          <w:bCs/>
        </w:rPr>
        <w:t xml:space="preserve"> </w:t>
      </w:r>
      <w:r w:rsidR="00245CCE" w:rsidRPr="003C14D3">
        <w:rPr>
          <w:bCs/>
        </w:rPr>
        <w:t>тыс. руб</w:t>
      </w:r>
      <w:r w:rsidR="007237EE" w:rsidRPr="003C14D3">
        <w:rPr>
          <w:bCs/>
        </w:rPr>
        <w:t>.;</w:t>
      </w:r>
    </w:p>
    <w:p w:rsidR="00091D9F" w:rsidRPr="003C14D3" w:rsidRDefault="009A3901" w:rsidP="009A3901">
      <w:pPr>
        <w:pStyle w:val="a5"/>
        <w:numPr>
          <w:ilvl w:val="0"/>
          <w:numId w:val="1"/>
        </w:numPr>
        <w:ind w:left="1560" w:hanging="284"/>
        <w:jc w:val="both"/>
        <w:rPr>
          <w:bCs/>
          <w:i/>
        </w:rPr>
      </w:pPr>
      <w:r w:rsidRPr="003C14D3">
        <w:rPr>
          <w:bCs/>
          <w:i/>
        </w:rPr>
        <w:t>государственные капитальные вложения</w:t>
      </w:r>
      <w:r w:rsidR="00091D9F" w:rsidRPr="003C14D3">
        <w:rPr>
          <w:bCs/>
          <w:i/>
        </w:rPr>
        <w:t xml:space="preserve"> – </w:t>
      </w:r>
      <w:r w:rsidR="00476EBB" w:rsidRPr="003C14D3">
        <w:rPr>
          <w:bCs/>
          <w:i/>
        </w:rPr>
        <w:t>1 514 811,68</w:t>
      </w:r>
      <w:r w:rsidR="003459E8" w:rsidRPr="003C14D3">
        <w:rPr>
          <w:bCs/>
          <w:i/>
        </w:rPr>
        <w:t xml:space="preserve"> </w:t>
      </w:r>
      <w:r w:rsidR="00340FF3" w:rsidRPr="003C14D3">
        <w:rPr>
          <w:bCs/>
          <w:i/>
        </w:rPr>
        <w:t>тыс. руб.</w:t>
      </w:r>
    </w:p>
    <w:p w:rsidR="00091D9F" w:rsidRPr="003C14D3" w:rsidRDefault="00091D9F" w:rsidP="00091D9F">
      <w:pPr>
        <w:pStyle w:val="a5"/>
        <w:ind w:left="1560"/>
        <w:jc w:val="both"/>
        <w:rPr>
          <w:bCs/>
        </w:rPr>
      </w:pPr>
    </w:p>
    <w:p w:rsidR="00245CCE" w:rsidRPr="003C14D3" w:rsidRDefault="00245CCE" w:rsidP="00EC0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>В отчетн</w:t>
      </w:r>
      <w:r w:rsidR="00B9300C" w:rsidRPr="003C14D3">
        <w:rPr>
          <w:rFonts w:ascii="Times New Roman" w:eastAsia="Times New Roman" w:hAnsi="Times New Roman" w:cs="Times New Roman"/>
          <w:sz w:val="24"/>
          <w:szCs w:val="24"/>
        </w:rPr>
        <w:t xml:space="preserve">ом периоде </w:t>
      </w:r>
      <w:r w:rsidR="009E03F7" w:rsidRPr="003C14D3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r w:rsidR="00EC0DD3" w:rsidRPr="003C14D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9300C" w:rsidRPr="003C14D3">
        <w:rPr>
          <w:rFonts w:ascii="Times New Roman" w:eastAsia="Times New Roman" w:hAnsi="Times New Roman" w:cs="Times New Roman"/>
          <w:sz w:val="24"/>
          <w:szCs w:val="24"/>
        </w:rPr>
        <w:t xml:space="preserve">принят </w:t>
      </w:r>
      <w:r w:rsidR="007B4548" w:rsidRPr="003C14D3">
        <w:rPr>
          <w:rFonts w:ascii="Times New Roman" w:eastAsia="Times New Roman" w:hAnsi="Times New Roman" w:cs="Times New Roman"/>
          <w:sz w:val="24"/>
          <w:szCs w:val="24"/>
        </w:rPr>
        <w:t>1 нормативный</w:t>
      </w:r>
      <w:r w:rsidR="00B9300C" w:rsidRPr="003C14D3">
        <w:rPr>
          <w:rFonts w:ascii="Times New Roman" w:eastAsia="Times New Roman" w:hAnsi="Times New Roman" w:cs="Times New Roman"/>
          <w:sz w:val="24"/>
          <w:szCs w:val="24"/>
        </w:rPr>
        <w:t xml:space="preserve"> правов</w:t>
      </w:r>
      <w:r w:rsidR="007B4548" w:rsidRPr="003C14D3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акт:</w:t>
      </w:r>
      <w:r w:rsidR="00EC0DD3" w:rsidRPr="003C14D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 w:rsidR="00EC0DD3" w:rsidRPr="003C14D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Воронежской области «</w:t>
      </w:r>
      <w:r w:rsidR="00CE3BED" w:rsidRPr="003C14D3">
        <w:rPr>
          <w:rFonts w:ascii="Times New Roman" w:eastAsia="Times New Roman" w:hAnsi="Times New Roman" w:cs="Times New Roman"/>
          <w:sz w:val="24"/>
          <w:szCs w:val="24"/>
        </w:rPr>
        <w:t>О внесении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изменений в постановление правительства Воронежской области от 29.10.2016 № 834». </w:t>
      </w:r>
    </w:p>
    <w:p w:rsidR="00245CCE" w:rsidRPr="003C14D3" w:rsidRDefault="00245CCE" w:rsidP="0024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>В результате внесены следующие изменения:</w:t>
      </w:r>
    </w:p>
    <w:p w:rsidR="00645609" w:rsidRPr="003C14D3" w:rsidRDefault="00936895" w:rsidP="000337E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 w:rsidR="00645609" w:rsidRPr="003C14D3">
        <w:rPr>
          <w:rFonts w:ascii="Times New Roman" w:eastAsia="Times New Roman" w:hAnsi="Times New Roman" w:cs="Times New Roman"/>
          <w:sz w:val="24"/>
          <w:szCs w:val="24"/>
        </w:rPr>
        <w:t>бъемы финансирования государственной программы пр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>иведены в соответствие с Законом</w:t>
      </w:r>
      <w:r w:rsidR="00645609" w:rsidRPr="003C14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5609" w:rsidRPr="003C14D3" w:rsidRDefault="00645609" w:rsidP="000337E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>В основном мероприятии «Газификация Воронежской области» приведен в соответствии показатель уровня газификации за 2021 год (факт) в соответствии с Методикой, утвержденной приказом Минэнерго России от 02.04.2019 № 308.</w:t>
      </w:r>
    </w:p>
    <w:p w:rsidR="00376193" w:rsidRPr="003C14D3" w:rsidRDefault="000337E3" w:rsidP="000337E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76193" w:rsidRPr="003C14D3">
        <w:rPr>
          <w:rFonts w:ascii="Times New Roman" w:eastAsia="Times New Roman" w:hAnsi="Times New Roman" w:cs="Times New Roman"/>
          <w:sz w:val="24"/>
          <w:szCs w:val="24"/>
        </w:rPr>
        <w:t xml:space="preserve">аблицы 4 – 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>5</w:t>
      </w:r>
      <w:r w:rsidR="00376193" w:rsidRPr="003C14D3">
        <w:rPr>
          <w:rFonts w:ascii="Times New Roman" w:eastAsia="Times New Roman" w:hAnsi="Times New Roman" w:cs="Times New Roman"/>
          <w:sz w:val="24"/>
          <w:szCs w:val="24"/>
        </w:rPr>
        <w:t xml:space="preserve"> приложения № 1 к государственной программе 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>откорректированы</w:t>
      </w:r>
      <w:r w:rsidR="00376193" w:rsidRPr="003C14D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Законом.</w:t>
      </w:r>
    </w:p>
    <w:p w:rsidR="00A350EC" w:rsidRPr="003C14D3" w:rsidRDefault="00A350EC" w:rsidP="0024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CCE" w:rsidRPr="003C14D3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7B4548" w:rsidRPr="003C14D3">
        <w:rPr>
          <w:rFonts w:ascii="Times New Roman" w:eastAsia="Times New Roman" w:hAnsi="Times New Roman" w:cs="Times New Roman"/>
          <w:sz w:val="24"/>
          <w:szCs w:val="24"/>
        </w:rPr>
        <w:t>включает 4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подпрограмм</w:t>
      </w:r>
      <w:r w:rsidR="007B4548" w:rsidRPr="003C14D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5CCE" w:rsidRPr="003C14D3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CCE" w:rsidRPr="003C14D3" w:rsidRDefault="00245CCE" w:rsidP="00245CC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1" w:name="_Toc418584897"/>
      <w:r w:rsidRPr="003C14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3C14D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Подпрограмма «Создание условий для обеспечения доступным и комфортным жильем населения Воронежской области»</w:t>
      </w:r>
      <w:bookmarkEnd w:id="1"/>
    </w:p>
    <w:p w:rsidR="00245CCE" w:rsidRPr="003C14D3" w:rsidRDefault="00245CCE" w:rsidP="00245CC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5CCE" w:rsidRPr="003C14D3" w:rsidRDefault="00245CCE" w:rsidP="00245CCE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 xml:space="preserve">Исполнители подпрограммы – </w:t>
      </w:r>
      <w:r w:rsidRPr="003C14D3">
        <w:rPr>
          <w:rFonts w:ascii="Times New Roman" w:eastAsiaTheme="minorEastAsia" w:hAnsi="Times New Roman" w:cs="Times New Roman"/>
          <w:sz w:val="24"/>
          <w:szCs w:val="24"/>
        </w:rPr>
        <w:t>департамент строительной политики Воронежской области, д</w:t>
      </w:r>
      <w:r w:rsidRPr="003C14D3">
        <w:rPr>
          <w:rFonts w:ascii="Times New Roman" w:hAnsi="Times New Roman" w:cs="Times New Roman"/>
          <w:sz w:val="24"/>
          <w:szCs w:val="24"/>
        </w:rPr>
        <w:t>епартамент экономического развития Воронежской области, департамент социальной защиты Воронежской области, департамент жилищно-коммунального хозяйства и энергетики Воронежской области.</w:t>
      </w:r>
    </w:p>
    <w:p w:rsidR="00245CCE" w:rsidRPr="003C14D3" w:rsidRDefault="00245CCE" w:rsidP="00245CCE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5CCE" w:rsidRPr="003C14D3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>Бюджетные асси</w:t>
      </w:r>
      <w:r w:rsidR="00B9300C" w:rsidRPr="003C14D3">
        <w:rPr>
          <w:rFonts w:ascii="Times New Roman" w:eastAsia="Times New Roman" w:hAnsi="Times New Roman" w:cs="Times New Roman"/>
          <w:sz w:val="24"/>
          <w:szCs w:val="24"/>
        </w:rPr>
        <w:t>гнования, предусмотренные в 20</w:t>
      </w:r>
      <w:r w:rsidR="00F605C5" w:rsidRPr="003C14D3">
        <w:rPr>
          <w:rFonts w:ascii="Times New Roman" w:eastAsia="Times New Roman" w:hAnsi="Times New Roman" w:cs="Times New Roman"/>
          <w:sz w:val="24"/>
          <w:szCs w:val="24"/>
        </w:rPr>
        <w:t>2</w:t>
      </w:r>
      <w:r w:rsidR="00EC0DD3" w:rsidRPr="003C14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Законом на </w:t>
      </w:r>
      <w:r w:rsidR="00B9300C" w:rsidRPr="003C14D3">
        <w:rPr>
          <w:rFonts w:ascii="Times New Roman" w:eastAsia="Times New Roman" w:hAnsi="Times New Roman" w:cs="Times New Roman"/>
          <w:bCs/>
          <w:sz w:val="24"/>
          <w:szCs w:val="24"/>
        </w:rPr>
        <w:t>реализацию подпрограммы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составляют </w:t>
      </w:r>
      <w:r w:rsidR="005401CC" w:rsidRPr="003C14D3">
        <w:rPr>
          <w:rFonts w:ascii="Times New Roman" w:eastAsia="Times New Roman" w:hAnsi="Times New Roman" w:cs="Times New Roman"/>
          <w:bCs/>
          <w:sz w:val="24"/>
          <w:szCs w:val="24"/>
        </w:rPr>
        <w:t>3 706 479,6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  </w:t>
      </w:r>
    </w:p>
    <w:p w:rsidR="00245CCE" w:rsidRPr="003C14D3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Из них средства федерального бюджета, предусмотренные 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Законом, составили – </w:t>
      </w:r>
      <w:r w:rsidR="00EC0DD3" w:rsidRPr="003C14D3">
        <w:rPr>
          <w:rFonts w:ascii="Times New Roman" w:eastAsia="Times New Roman" w:hAnsi="Times New Roman" w:cs="Times New Roman"/>
          <w:bCs/>
          <w:sz w:val="24"/>
          <w:szCs w:val="24"/>
        </w:rPr>
        <w:t>57</w:t>
      </w:r>
      <w:r w:rsidR="00B21501" w:rsidRPr="003C14D3">
        <w:rPr>
          <w:rFonts w:ascii="Times New Roman" w:eastAsia="Times New Roman" w:hAnsi="Times New Roman" w:cs="Times New Roman"/>
          <w:bCs/>
          <w:sz w:val="24"/>
          <w:szCs w:val="24"/>
        </w:rPr>
        <w:t>9 886,1</w:t>
      </w:r>
      <w:r w:rsidR="00340FF3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9300C" w:rsidRPr="003C14D3">
        <w:rPr>
          <w:rFonts w:ascii="Times New Roman" w:eastAsia="Times New Roman" w:hAnsi="Times New Roman" w:cs="Times New Roman"/>
          <w:bCs/>
          <w:sz w:val="24"/>
          <w:szCs w:val="24"/>
        </w:rPr>
        <w:t>тыс.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</w:t>
      </w:r>
      <w:r w:rsidRPr="003C14D3">
        <w:rPr>
          <w:rFonts w:ascii="Times New Roman" w:eastAsia="Times New Roman" w:hAnsi="Times New Roman" w:cs="Times New Roman"/>
          <w:bCs/>
          <w:sz w:val="24"/>
          <w:szCs w:val="28"/>
        </w:rPr>
        <w:t>.</w:t>
      </w:r>
    </w:p>
    <w:p w:rsidR="00245CCE" w:rsidRPr="003C14D3" w:rsidRDefault="00245CCE" w:rsidP="00F6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ассигнования, предусмотренные 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бюджетной росписью 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>на реализацию мероприятий и объектов</w:t>
      </w:r>
      <w:r w:rsidR="00A350EC" w:rsidRPr="003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B82" w:rsidRPr="003C14D3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340FF3" w:rsidRPr="003C14D3">
        <w:rPr>
          <w:rFonts w:ascii="Times New Roman" w:eastAsia="Times New Roman" w:hAnsi="Times New Roman" w:cs="Times New Roman"/>
          <w:sz w:val="24"/>
          <w:szCs w:val="24"/>
        </w:rPr>
        <w:t>программы в 202</w:t>
      </w:r>
      <w:r w:rsidR="00EC0DD3" w:rsidRPr="003C14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составляют </w:t>
      </w:r>
      <w:r w:rsidR="005401CC" w:rsidRPr="003C14D3">
        <w:rPr>
          <w:rFonts w:ascii="Times New Roman" w:eastAsia="Times New Roman" w:hAnsi="Times New Roman" w:cs="Times New Roman"/>
          <w:bCs/>
          <w:sz w:val="24"/>
          <w:szCs w:val="24"/>
        </w:rPr>
        <w:t>3 706 479,60</w:t>
      </w:r>
      <w:r w:rsidR="00340FF3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руб.  </w:t>
      </w:r>
    </w:p>
    <w:p w:rsidR="00245CCE" w:rsidRPr="003C14D3" w:rsidRDefault="00EC0DD3" w:rsidP="00F6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5C4BA0" w:rsidRPr="003C14D3">
        <w:rPr>
          <w:rFonts w:ascii="Times New Roman" w:eastAsia="Times New Roman" w:hAnsi="Times New Roman" w:cs="Times New Roman"/>
          <w:bCs/>
          <w:sz w:val="24"/>
          <w:szCs w:val="24"/>
        </w:rPr>
        <w:t>оквартальный кассовый план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отчетную дату </w:t>
      </w:r>
      <w:r w:rsidR="00245CCE" w:rsidRPr="003C14D3">
        <w:rPr>
          <w:rFonts w:ascii="Times New Roman" w:eastAsia="Times New Roman" w:hAnsi="Times New Roman" w:cs="Times New Roman"/>
          <w:bCs/>
          <w:sz w:val="24"/>
          <w:szCs w:val="24"/>
        </w:rPr>
        <w:t>нара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>стающим итогом</w:t>
      </w:r>
      <w:r w:rsidR="00A350EC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r w:rsidR="005401CC" w:rsidRPr="003C14D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A350EC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квартале 202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245CCE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составил </w:t>
      </w:r>
      <w:r w:rsidR="005401CC" w:rsidRPr="003C14D3">
        <w:rPr>
          <w:rFonts w:ascii="Times New Roman" w:eastAsia="Times New Roman" w:hAnsi="Times New Roman" w:cs="Times New Roman"/>
          <w:bCs/>
          <w:sz w:val="24"/>
          <w:szCs w:val="24"/>
        </w:rPr>
        <w:t>2 899 193,9</w:t>
      </w:r>
      <w:r w:rsidR="00245CCE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</w:p>
    <w:p w:rsidR="00245CCE" w:rsidRPr="003C14D3" w:rsidRDefault="00245CCE" w:rsidP="00F6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Кассовое исполнение в </w:t>
      </w:r>
      <w:r w:rsidR="005401CC" w:rsidRPr="003C14D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квартале 20</w:t>
      </w:r>
      <w:r w:rsidR="00A350EC" w:rsidRPr="003C14D3">
        <w:rPr>
          <w:rFonts w:ascii="Times New Roman" w:eastAsia="Times New Roman" w:hAnsi="Times New Roman" w:cs="Times New Roman"/>
          <w:sz w:val="24"/>
          <w:szCs w:val="24"/>
        </w:rPr>
        <w:t>2</w:t>
      </w:r>
      <w:r w:rsidR="00EC0DD3" w:rsidRPr="003C14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года на реализацию</w:t>
      </w:r>
      <w:r w:rsidR="0091393F" w:rsidRPr="003C14D3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составило </w:t>
      </w:r>
      <w:r w:rsidR="005401CC" w:rsidRPr="003C14D3">
        <w:rPr>
          <w:rFonts w:ascii="Times New Roman" w:eastAsia="Times New Roman" w:hAnsi="Times New Roman" w:cs="Times New Roman"/>
          <w:sz w:val="24"/>
          <w:szCs w:val="24"/>
        </w:rPr>
        <w:t>1 845 331,8</w:t>
      </w:r>
      <w:r w:rsidR="00340FF3" w:rsidRPr="003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501" w:rsidRPr="003C14D3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245CCE" w:rsidRPr="003C14D3" w:rsidRDefault="00245CCE" w:rsidP="00F6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245CCE" w:rsidRPr="003C14D3" w:rsidRDefault="00245CCE" w:rsidP="00F605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-  федеральный бюджет 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5401CC" w:rsidRPr="003C14D3">
        <w:rPr>
          <w:rFonts w:ascii="Times New Roman" w:eastAsia="Times New Roman" w:hAnsi="Times New Roman" w:cs="Times New Roman"/>
          <w:bCs/>
          <w:sz w:val="24"/>
          <w:szCs w:val="24"/>
        </w:rPr>
        <w:t>506 207,9</w:t>
      </w:r>
      <w:r w:rsidR="00340FF3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245CCE" w:rsidRPr="003C14D3" w:rsidRDefault="00245CCE" w:rsidP="00F605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- областной бюджет 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091D9F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401CC" w:rsidRPr="003C14D3">
        <w:rPr>
          <w:rFonts w:ascii="Times New Roman" w:eastAsia="Times New Roman" w:hAnsi="Times New Roman" w:cs="Times New Roman"/>
          <w:bCs/>
          <w:sz w:val="24"/>
          <w:szCs w:val="24"/>
        </w:rPr>
        <w:t>1 339 123,9</w:t>
      </w:r>
      <w:r w:rsidR="00091D9F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91D9F" w:rsidRPr="003C14D3">
        <w:rPr>
          <w:rFonts w:ascii="Times New Roman" w:eastAsia="Times New Roman" w:hAnsi="Times New Roman" w:cs="Times New Roman"/>
          <w:sz w:val="24"/>
          <w:szCs w:val="24"/>
        </w:rPr>
        <w:t xml:space="preserve">тыс. руб., </w:t>
      </w:r>
    </w:p>
    <w:p w:rsidR="007237EE" w:rsidRPr="003C14D3" w:rsidRDefault="00245CCE" w:rsidP="00AA4B38">
      <w:pPr>
        <w:pStyle w:val="a5"/>
        <w:numPr>
          <w:ilvl w:val="0"/>
          <w:numId w:val="1"/>
        </w:numPr>
        <w:ind w:hanging="436"/>
        <w:jc w:val="both"/>
      </w:pPr>
      <w:r w:rsidRPr="003C14D3">
        <w:rPr>
          <w:bCs/>
        </w:rPr>
        <w:t>прочие расходы –</w:t>
      </w:r>
      <w:r w:rsidR="00091D9F" w:rsidRPr="003C14D3">
        <w:rPr>
          <w:bCs/>
        </w:rPr>
        <w:t xml:space="preserve"> </w:t>
      </w:r>
      <w:r w:rsidR="00CB3FA2">
        <w:rPr>
          <w:bCs/>
        </w:rPr>
        <w:t>492 607,2</w:t>
      </w:r>
      <w:r w:rsidR="00340FF3" w:rsidRPr="003C14D3">
        <w:rPr>
          <w:bCs/>
        </w:rPr>
        <w:t xml:space="preserve"> </w:t>
      </w:r>
      <w:r w:rsidRPr="003C14D3">
        <w:t>тыс. руб</w:t>
      </w:r>
      <w:r w:rsidR="0091543D" w:rsidRPr="003C14D3">
        <w:t>.</w:t>
      </w:r>
    </w:p>
    <w:p w:rsidR="00340FF3" w:rsidRPr="003C14D3" w:rsidRDefault="00340FF3" w:rsidP="00AA4B38">
      <w:pPr>
        <w:pStyle w:val="a5"/>
        <w:numPr>
          <w:ilvl w:val="0"/>
          <w:numId w:val="1"/>
        </w:numPr>
        <w:tabs>
          <w:tab w:val="left" w:pos="1985"/>
        </w:tabs>
        <w:ind w:left="1560" w:firstLine="0"/>
        <w:jc w:val="both"/>
        <w:rPr>
          <w:bCs/>
          <w:i/>
        </w:rPr>
      </w:pPr>
      <w:r w:rsidRPr="003C14D3">
        <w:rPr>
          <w:bCs/>
          <w:i/>
        </w:rPr>
        <w:t xml:space="preserve">государственные капитальные вложения – </w:t>
      </w:r>
      <w:r w:rsidR="00CB3FA2">
        <w:rPr>
          <w:bCs/>
          <w:i/>
        </w:rPr>
        <w:t>3213872,4</w:t>
      </w:r>
      <w:r w:rsidR="009D1E1B" w:rsidRPr="003C14D3">
        <w:rPr>
          <w:bCs/>
          <w:i/>
        </w:rPr>
        <w:t xml:space="preserve"> </w:t>
      </w:r>
      <w:r w:rsidRPr="003C14D3">
        <w:rPr>
          <w:bCs/>
          <w:i/>
        </w:rPr>
        <w:t>тыс. руб.</w:t>
      </w:r>
    </w:p>
    <w:p w:rsidR="00091D9F" w:rsidRPr="003C14D3" w:rsidRDefault="00091D9F" w:rsidP="00091D9F">
      <w:pPr>
        <w:pStyle w:val="a5"/>
        <w:ind w:left="993"/>
        <w:jc w:val="both"/>
      </w:pPr>
    </w:p>
    <w:p w:rsidR="00245CCE" w:rsidRPr="003C14D3" w:rsidRDefault="00245CCE" w:rsidP="00245CC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245CCE" w:rsidRPr="003C14D3" w:rsidRDefault="0091543D" w:rsidP="00245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>Подпрограмма включает</w:t>
      </w:r>
      <w:r w:rsidR="00245CCE" w:rsidRPr="003C14D3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5A7CE0" w:rsidRPr="003C14D3">
        <w:rPr>
          <w:rFonts w:ascii="Times New Roman" w:eastAsia="Times New Roman" w:hAnsi="Times New Roman" w:cs="Times New Roman"/>
          <w:sz w:val="24"/>
          <w:szCs w:val="24"/>
        </w:rPr>
        <w:t>1</w:t>
      </w:r>
      <w:r w:rsidR="00245CCE" w:rsidRPr="003C14D3">
        <w:rPr>
          <w:rFonts w:ascii="Times New Roman" w:eastAsia="Times New Roman" w:hAnsi="Times New Roman" w:cs="Times New Roman"/>
          <w:sz w:val="24"/>
          <w:szCs w:val="24"/>
        </w:rPr>
        <w:t xml:space="preserve"> основных мероприятий.</w:t>
      </w:r>
    </w:p>
    <w:p w:rsidR="00245CCE" w:rsidRPr="003C14D3" w:rsidRDefault="00245CCE" w:rsidP="00245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0D3" w:rsidRPr="003C14D3" w:rsidRDefault="006570D3" w:rsidP="00657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  <w:u w:val="single"/>
        </w:rPr>
        <w:t>На реализацию основного мероприятия 1.1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«Обеспечение жильем молодых семей»</w:t>
      </w:r>
      <w:r w:rsidR="00B74348" w:rsidRPr="003C14D3">
        <w:rPr>
          <w:rFonts w:ascii="Times New Roman" w:eastAsia="Times New Roman" w:hAnsi="Times New Roman" w:cs="Times New Roman"/>
          <w:sz w:val="24"/>
          <w:szCs w:val="24"/>
        </w:rPr>
        <w:t xml:space="preserve"> в 2022 году Законом и бюджетной росписью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предусмотрено </w:t>
      </w:r>
      <w:r w:rsidR="00DE4297" w:rsidRPr="003C14D3">
        <w:rPr>
          <w:rFonts w:ascii="Times New Roman" w:eastAsia="Times New Roman" w:hAnsi="Times New Roman" w:cs="Times New Roman"/>
          <w:sz w:val="24"/>
          <w:szCs w:val="24"/>
        </w:rPr>
        <w:t>194 000,9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числе: федеральный бюджет – </w:t>
      </w:r>
      <w:r w:rsidR="00DE4297" w:rsidRPr="003C14D3">
        <w:rPr>
          <w:rFonts w:ascii="Times New Roman" w:eastAsia="Times New Roman" w:hAnsi="Times New Roman" w:cs="Times New Roman"/>
          <w:sz w:val="24"/>
          <w:szCs w:val="24"/>
        </w:rPr>
        <w:t>44 000,9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тыс. руб., областной бюджет – 150 000,00 тыс. руб.</w:t>
      </w:r>
    </w:p>
    <w:p w:rsidR="006570D3" w:rsidRPr="003C14D3" w:rsidRDefault="006570D3" w:rsidP="00657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C14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соответствии с Федеральным законом от </w:t>
      </w:r>
      <w:r w:rsidR="00017506" w:rsidRPr="003C14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06.12.2021</w:t>
      </w:r>
      <w:r w:rsidR="00DA4D3E" w:rsidRPr="003C14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017506" w:rsidRPr="003C14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390</w:t>
      </w:r>
      <w:r w:rsidR="00DA4D3E" w:rsidRPr="003C14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-ФЗ</w:t>
      </w:r>
      <w:r w:rsidRPr="003C14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CB5879" w:rsidRPr="003C14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017506" w:rsidRPr="003C14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федеральном бюджете на 2022 год и на плановый период 2023 и 2024</w:t>
      </w:r>
      <w:r w:rsidR="00DA4D3E" w:rsidRPr="003C14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годов</w:t>
      </w:r>
      <w:r w:rsidRPr="003C14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Воронежской области из федерального бюд</w:t>
      </w:r>
      <w:r w:rsidR="00091D9F" w:rsidRPr="003C14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жета выделена субсидия в объеме </w:t>
      </w:r>
      <w:r w:rsidR="00017506" w:rsidRPr="003C14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44 000,9</w:t>
      </w:r>
      <w:r w:rsidR="00CB5879" w:rsidRPr="003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>тыс. руб. на софинансирование расходных обязательств на предоставление социальных выплат молодым семьям на приобретение (строительство) жилья в рамках 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6570D3" w:rsidRPr="003C14D3" w:rsidRDefault="006570D3" w:rsidP="00657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CB5879" w:rsidRPr="003C14D3">
        <w:rPr>
          <w:rFonts w:ascii="Times New Roman" w:eastAsia="Times New Roman" w:hAnsi="Times New Roman" w:cs="Times New Roman"/>
          <w:sz w:val="24"/>
          <w:szCs w:val="24"/>
        </w:rPr>
        <w:t>глашение о предоставлен</w:t>
      </w:r>
      <w:r w:rsidR="00017506" w:rsidRPr="003C14D3">
        <w:rPr>
          <w:rFonts w:ascii="Times New Roman" w:eastAsia="Times New Roman" w:hAnsi="Times New Roman" w:cs="Times New Roman"/>
          <w:sz w:val="24"/>
          <w:szCs w:val="24"/>
        </w:rPr>
        <w:t>ии в 2022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году субсидии из федерального бюджета бюджету Воронежской области на софинансирование расходных обязательств в рамках 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мероприятия между правительством Воронежской области и Минстроем России подписано в подсистеме бюджетного планирования ГИИС «Электронный бюджет» </w:t>
      </w:r>
      <w:r w:rsidR="00CB5879" w:rsidRPr="003C14D3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7506" w:rsidRPr="003C14D3">
        <w:rPr>
          <w:rFonts w:ascii="Times New Roman" w:eastAsia="Times New Roman" w:hAnsi="Times New Roman" w:cs="Times New Roman"/>
          <w:sz w:val="24"/>
          <w:szCs w:val="24"/>
        </w:rPr>
        <w:t>12.2021</w:t>
      </w:r>
      <w:r w:rsidR="009621D1" w:rsidRPr="003C14D3">
        <w:rPr>
          <w:rFonts w:ascii="Times New Roman" w:eastAsia="Times New Roman" w:hAnsi="Times New Roman" w:cs="Times New Roman"/>
          <w:sz w:val="24"/>
          <w:szCs w:val="24"/>
        </w:rPr>
        <w:t xml:space="preserve"> № 069-09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>-</w:t>
      </w:r>
      <w:r w:rsidR="00CB5879" w:rsidRPr="003C14D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17506" w:rsidRPr="003C14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7506" w:rsidRPr="003C14D3">
        <w:rPr>
          <w:rFonts w:ascii="Times New Roman" w:eastAsia="Times New Roman" w:hAnsi="Times New Roman" w:cs="Times New Roman"/>
          <w:sz w:val="24"/>
          <w:szCs w:val="24"/>
        </w:rPr>
        <w:t>106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570D3" w:rsidRPr="003C14D3" w:rsidRDefault="006570D3" w:rsidP="00657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Предусмотренный на реализацию программы объем денежных средств, в размере </w:t>
      </w:r>
      <w:r w:rsidR="00017506" w:rsidRPr="003C14D3">
        <w:rPr>
          <w:rFonts w:ascii="Times New Roman" w:eastAsia="Times New Roman" w:hAnsi="Times New Roman" w:cs="Times New Roman"/>
          <w:sz w:val="24"/>
          <w:szCs w:val="24"/>
        </w:rPr>
        <w:t>194 000,9</w:t>
      </w:r>
      <w:r w:rsidR="00276665" w:rsidRPr="003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BD9" w:rsidRPr="003C14D3">
        <w:rPr>
          <w:rFonts w:ascii="Times New Roman" w:eastAsia="Times New Roman" w:hAnsi="Times New Roman" w:cs="Times New Roman"/>
          <w:sz w:val="24"/>
          <w:szCs w:val="24"/>
        </w:rPr>
        <w:t>тыс. рублей, позволил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выдать свидетельства о праве на получение социальной выплаты на приобретение жилого помещения </w:t>
      </w:r>
      <w:r w:rsidR="00017506" w:rsidRPr="003C14D3">
        <w:rPr>
          <w:rFonts w:ascii="Times New Roman" w:eastAsia="Times New Roman" w:hAnsi="Times New Roman" w:cs="Times New Roman"/>
          <w:sz w:val="24"/>
          <w:szCs w:val="24"/>
        </w:rPr>
        <w:t>45</w:t>
      </w:r>
      <w:r w:rsidR="00E679B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молодым семьям 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и составляет </w:t>
      </w:r>
      <w:r w:rsidR="00723C84" w:rsidRPr="003C14D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E679BB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% от общего числа участников мероприятия.</w:t>
      </w:r>
      <w:r w:rsidR="002F5274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Срок действия свидетельств – 7 месяцев.</w:t>
      </w:r>
    </w:p>
    <w:p w:rsidR="00091D9F" w:rsidRPr="003C14D3" w:rsidRDefault="00AA4B38" w:rsidP="00091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>Поквартальный кассовый план нарастающим итогом</w:t>
      </w:r>
      <w:r w:rsidR="00091D9F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r w:rsidR="00E679BB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BA2BD9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квартале 2022</w:t>
      </w:r>
      <w:r w:rsidR="00091D9F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-  </w:t>
      </w:r>
      <w:r w:rsidR="00017506" w:rsidRPr="003C14D3">
        <w:rPr>
          <w:rFonts w:ascii="Times New Roman" w:eastAsia="Times New Roman" w:hAnsi="Times New Roman" w:cs="Times New Roman"/>
          <w:sz w:val="24"/>
          <w:szCs w:val="24"/>
        </w:rPr>
        <w:t xml:space="preserve">194 000,9 </w:t>
      </w:r>
      <w:r w:rsidR="00091D9F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руб., в том числе: </w:t>
      </w:r>
      <w:r w:rsidR="00091D9F" w:rsidRPr="003C14D3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бюджет – </w:t>
      </w:r>
      <w:r w:rsidR="00017506" w:rsidRPr="003C14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44 000,9</w:t>
      </w:r>
      <w:r w:rsidR="00017506" w:rsidRPr="003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D9F" w:rsidRPr="003C14D3">
        <w:rPr>
          <w:rFonts w:ascii="Times New Roman" w:eastAsia="Times New Roman" w:hAnsi="Times New Roman" w:cs="Times New Roman"/>
          <w:sz w:val="24"/>
          <w:szCs w:val="24"/>
        </w:rPr>
        <w:t>тыс. руб., областной бюджет – 150 000,00 тыс. руб.</w:t>
      </w:r>
    </w:p>
    <w:p w:rsidR="00091D9F" w:rsidRPr="003C14D3" w:rsidRDefault="00091D9F" w:rsidP="00091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Кассовое исполнение составило </w:t>
      </w:r>
      <w:r w:rsidR="00E679BB">
        <w:rPr>
          <w:rFonts w:ascii="Times New Roman" w:eastAsia="Times New Roman" w:hAnsi="Times New Roman" w:cs="Times New Roman"/>
          <w:sz w:val="24"/>
          <w:szCs w:val="24"/>
        </w:rPr>
        <w:t>194 000,9</w:t>
      </w:r>
      <w:r w:rsidR="008D6A86" w:rsidRPr="003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тыс. руб., в том числе: федеральный бюджет – </w:t>
      </w:r>
      <w:r w:rsidR="00E679BB">
        <w:rPr>
          <w:rFonts w:ascii="Times New Roman" w:eastAsia="Times New Roman" w:hAnsi="Times New Roman" w:cs="Times New Roman"/>
          <w:sz w:val="24"/>
          <w:szCs w:val="24"/>
        </w:rPr>
        <w:t>44 000,9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тыс. руб., областной бюджет – </w:t>
      </w:r>
      <w:r w:rsidR="00E679BB">
        <w:rPr>
          <w:rFonts w:ascii="Times New Roman" w:eastAsia="Times New Roman" w:hAnsi="Times New Roman" w:cs="Times New Roman"/>
          <w:sz w:val="24"/>
          <w:szCs w:val="24"/>
        </w:rPr>
        <w:t xml:space="preserve">150 000,00 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091D9F" w:rsidRPr="003C14D3" w:rsidRDefault="00091D9F" w:rsidP="00091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итогам </w:t>
      </w:r>
      <w:r w:rsidR="00E679BB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7506" w:rsidRPr="003C14D3">
        <w:rPr>
          <w:rFonts w:ascii="Times New Roman" w:eastAsia="Times New Roman" w:hAnsi="Times New Roman" w:cs="Times New Roman"/>
          <w:bCs/>
          <w:sz w:val="24"/>
          <w:szCs w:val="24"/>
        </w:rPr>
        <w:t>квартала 2022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</w:t>
      </w:r>
      <w:r w:rsidR="00E679BB">
        <w:rPr>
          <w:rFonts w:ascii="Times New Roman" w:eastAsia="Times New Roman" w:hAnsi="Times New Roman" w:cs="Times New Roman"/>
          <w:bCs/>
          <w:sz w:val="24"/>
          <w:szCs w:val="24"/>
        </w:rPr>
        <w:t>449</w:t>
      </w:r>
      <w:r w:rsidR="007D51CA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молоды</w:t>
      </w:r>
      <w:r w:rsidR="006D18D1" w:rsidRPr="003C14D3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7D51CA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сем</w:t>
      </w:r>
      <w:r w:rsidR="006D18D1" w:rsidRPr="003C14D3">
        <w:rPr>
          <w:rFonts w:ascii="Times New Roman" w:eastAsia="Times New Roman" w:hAnsi="Times New Roman" w:cs="Times New Roman"/>
          <w:bCs/>
          <w:sz w:val="24"/>
          <w:szCs w:val="24"/>
        </w:rPr>
        <w:t>ьи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приобрели жилые помещения.</w:t>
      </w:r>
    </w:p>
    <w:p w:rsidR="006D18D1" w:rsidRPr="003C14D3" w:rsidRDefault="006D18D1" w:rsidP="00091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70D3" w:rsidRPr="003C14D3" w:rsidRDefault="006570D3" w:rsidP="00657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>Ответственный исполнитель мероприятия – департамент строительн</w:t>
      </w:r>
      <w:r w:rsidR="00B74348" w:rsidRPr="003C14D3">
        <w:rPr>
          <w:rFonts w:ascii="Times New Roman" w:hAnsi="Times New Roman" w:cs="Times New Roman"/>
          <w:sz w:val="24"/>
          <w:szCs w:val="24"/>
        </w:rPr>
        <w:t>ой политики Воронежской области, муниципальные образования Воронежской области.</w:t>
      </w:r>
    </w:p>
    <w:p w:rsidR="003B5028" w:rsidRPr="003C14D3" w:rsidRDefault="003B5028" w:rsidP="003B5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A7D" w:rsidRPr="003C14D3" w:rsidRDefault="00245CCE" w:rsidP="00494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  <w:u w:val="single"/>
        </w:rPr>
        <w:t>На реализацию основного мероприятия 1.2</w:t>
      </w:r>
      <w:r w:rsidRPr="003C14D3">
        <w:rPr>
          <w:rFonts w:ascii="Times New Roman" w:hAnsi="Times New Roman" w:cs="Times New Roman"/>
          <w:sz w:val="24"/>
          <w:szCs w:val="24"/>
        </w:rPr>
        <w:t xml:space="preserve"> «</w:t>
      </w:r>
      <w:r w:rsidR="00340FF3" w:rsidRPr="003C14D3">
        <w:rPr>
          <w:rFonts w:ascii="Times New Roman" w:eastAsiaTheme="minorEastAsia" w:hAnsi="Times New Roman" w:cs="Times New Roman"/>
          <w:sz w:val="24"/>
          <w:szCs w:val="24"/>
        </w:rPr>
        <w:t>Создание инфраструктуры на земельных участках, предназначенных для предоставления семьям, имеющим трех и более детей</w:t>
      </w:r>
      <w:r w:rsidRPr="003C14D3">
        <w:rPr>
          <w:rFonts w:ascii="Times New Roman" w:hAnsi="Times New Roman" w:cs="Times New Roman"/>
          <w:sz w:val="24"/>
          <w:szCs w:val="24"/>
        </w:rPr>
        <w:t xml:space="preserve">» </w:t>
      </w:r>
      <w:r w:rsidR="00E40D5D" w:rsidRPr="003C14D3">
        <w:rPr>
          <w:rFonts w:ascii="Times New Roman" w:hAnsi="Times New Roman" w:cs="Times New Roman"/>
          <w:sz w:val="24"/>
          <w:szCs w:val="24"/>
        </w:rPr>
        <w:t>в 202</w:t>
      </w:r>
      <w:r w:rsidR="00B74348" w:rsidRPr="003C14D3">
        <w:rPr>
          <w:rFonts w:ascii="Times New Roman" w:hAnsi="Times New Roman" w:cs="Times New Roman"/>
          <w:sz w:val="24"/>
          <w:szCs w:val="24"/>
        </w:rPr>
        <w:t xml:space="preserve">2 </w:t>
      </w:r>
      <w:r w:rsidR="00E40D5D" w:rsidRPr="003C14D3">
        <w:rPr>
          <w:rFonts w:ascii="Times New Roman" w:hAnsi="Times New Roman" w:cs="Times New Roman"/>
          <w:sz w:val="24"/>
          <w:szCs w:val="24"/>
        </w:rPr>
        <w:t xml:space="preserve">году </w:t>
      </w:r>
      <w:r w:rsidR="008335E3" w:rsidRPr="003C14D3">
        <w:rPr>
          <w:rFonts w:ascii="Times New Roman" w:hAnsi="Times New Roman" w:cs="Times New Roman"/>
          <w:sz w:val="24"/>
          <w:szCs w:val="24"/>
        </w:rPr>
        <w:t>Законом и бюджет</w:t>
      </w:r>
      <w:r w:rsidR="00340FF3" w:rsidRPr="003C14D3">
        <w:rPr>
          <w:rFonts w:ascii="Times New Roman" w:hAnsi="Times New Roman" w:cs="Times New Roman"/>
          <w:sz w:val="24"/>
          <w:szCs w:val="24"/>
        </w:rPr>
        <w:t xml:space="preserve">ной росписью предусмотрено </w:t>
      </w:r>
      <w:r w:rsidR="000D7CC9" w:rsidRPr="003C14D3">
        <w:rPr>
          <w:rFonts w:ascii="Times New Roman" w:hAnsi="Times New Roman" w:cs="Times New Roman"/>
          <w:sz w:val="24"/>
          <w:szCs w:val="24"/>
        </w:rPr>
        <w:t>30 779,6</w:t>
      </w:r>
      <w:r w:rsidR="008335E3" w:rsidRPr="003C14D3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F4245" w:rsidRPr="003C14D3">
        <w:rPr>
          <w:rFonts w:ascii="Times New Roman" w:hAnsi="Times New Roman" w:cs="Times New Roman"/>
          <w:sz w:val="24"/>
          <w:szCs w:val="24"/>
        </w:rPr>
        <w:t>.</w:t>
      </w:r>
    </w:p>
    <w:p w:rsidR="009E3D50" w:rsidRPr="003C14D3" w:rsidRDefault="009E3D50" w:rsidP="009E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Поквартальный кассовый план нарастающим итогом в </w:t>
      </w:r>
      <w:r w:rsidR="000D7CC9" w:rsidRPr="003C14D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квартале 2022 года -  </w:t>
      </w:r>
      <w:r w:rsidR="000D7CC9" w:rsidRPr="003C14D3">
        <w:rPr>
          <w:rFonts w:ascii="Times New Roman" w:eastAsia="Times New Roman" w:hAnsi="Times New Roman" w:cs="Times New Roman"/>
          <w:sz w:val="24"/>
          <w:szCs w:val="24"/>
        </w:rPr>
        <w:t>30 779,6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>тыс. руб.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Кассовое исполнение составило </w:t>
      </w:r>
      <w:r w:rsidR="000D7CC9" w:rsidRPr="003C14D3">
        <w:rPr>
          <w:rFonts w:ascii="Times New Roman" w:eastAsia="Times New Roman" w:hAnsi="Times New Roman" w:cs="Times New Roman"/>
          <w:sz w:val="24"/>
          <w:szCs w:val="24"/>
        </w:rPr>
        <w:t>2 678,06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9E3D50" w:rsidRPr="003C14D3" w:rsidRDefault="009E3D50" w:rsidP="00494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5E3" w:rsidRPr="003C14D3" w:rsidRDefault="008335E3" w:rsidP="00494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>В рамках реализации мероприятия в 202</w:t>
      </w:r>
      <w:r w:rsidR="00B74348" w:rsidRPr="003C14D3">
        <w:rPr>
          <w:rFonts w:ascii="Times New Roman" w:hAnsi="Times New Roman" w:cs="Times New Roman"/>
          <w:sz w:val="24"/>
          <w:szCs w:val="24"/>
        </w:rPr>
        <w:t>2</w:t>
      </w:r>
      <w:r w:rsidRPr="003C14D3">
        <w:rPr>
          <w:rFonts w:ascii="Times New Roman" w:hAnsi="Times New Roman" w:cs="Times New Roman"/>
          <w:sz w:val="24"/>
          <w:szCs w:val="24"/>
        </w:rPr>
        <w:t xml:space="preserve"> году планируется </w:t>
      </w:r>
      <w:r w:rsidR="00340FF3" w:rsidRPr="003C14D3">
        <w:rPr>
          <w:rFonts w:ascii="Times New Roman" w:hAnsi="Times New Roman" w:cs="Times New Roman"/>
          <w:sz w:val="24"/>
          <w:szCs w:val="24"/>
        </w:rPr>
        <w:t xml:space="preserve">проектирование </w:t>
      </w:r>
      <w:r w:rsidR="00E40D5D" w:rsidRPr="003C14D3">
        <w:rPr>
          <w:rFonts w:ascii="Times New Roman" w:hAnsi="Times New Roman" w:cs="Times New Roman"/>
          <w:sz w:val="24"/>
          <w:szCs w:val="24"/>
        </w:rPr>
        <w:t>объект</w:t>
      </w:r>
      <w:r w:rsidR="0052378F" w:rsidRPr="003C14D3">
        <w:rPr>
          <w:rFonts w:ascii="Times New Roman" w:hAnsi="Times New Roman" w:cs="Times New Roman"/>
          <w:sz w:val="24"/>
          <w:szCs w:val="24"/>
        </w:rPr>
        <w:t>ов</w:t>
      </w:r>
      <w:r w:rsidR="00E40D5D" w:rsidRPr="003C14D3">
        <w:rPr>
          <w:rFonts w:ascii="Times New Roman" w:hAnsi="Times New Roman" w:cs="Times New Roman"/>
          <w:sz w:val="24"/>
          <w:szCs w:val="24"/>
        </w:rPr>
        <w:t xml:space="preserve"> «</w:t>
      </w:r>
      <w:r w:rsidR="0052378F" w:rsidRPr="003C14D3">
        <w:rPr>
          <w:rFonts w:ascii="Times New Roman" w:hAnsi="Times New Roman" w:cs="Times New Roman"/>
          <w:sz w:val="24"/>
          <w:szCs w:val="24"/>
        </w:rPr>
        <w:t>Электроснабжение жилого микрорайона «Новые Березки» в г. Борисоглебске Воронежской области (включая ПИР)</w:t>
      </w:r>
      <w:r w:rsidR="00E40D5D" w:rsidRPr="003C14D3">
        <w:rPr>
          <w:rFonts w:ascii="Times New Roman" w:hAnsi="Times New Roman" w:cs="Times New Roman"/>
          <w:sz w:val="24"/>
          <w:szCs w:val="24"/>
        </w:rPr>
        <w:t>»</w:t>
      </w:r>
      <w:r w:rsidR="0052378F" w:rsidRPr="003C14D3">
        <w:rPr>
          <w:rFonts w:ascii="Times New Roman" w:hAnsi="Times New Roman" w:cs="Times New Roman"/>
          <w:sz w:val="24"/>
          <w:szCs w:val="24"/>
        </w:rPr>
        <w:t>, «Водоснабжение земельных участков, предназначенных для предоставления семьям, имеющим трех и более детей в г. Борисоглебске Воронежской области (включая ПИР)»</w:t>
      </w:r>
      <w:r w:rsidR="00E40D5D" w:rsidRPr="003C14D3">
        <w:rPr>
          <w:rFonts w:ascii="Times New Roman" w:hAnsi="Times New Roman" w:cs="Times New Roman"/>
          <w:sz w:val="24"/>
          <w:szCs w:val="24"/>
        </w:rPr>
        <w:t>.</w:t>
      </w:r>
    </w:p>
    <w:p w:rsidR="00E54958" w:rsidRPr="003C14D3" w:rsidRDefault="009E3D50" w:rsidP="00494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>Б</w:t>
      </w:r>
      <w:r w:rsidR="00340FF3" w:rsidRPr="003C14D3">
        <w:rPr>
          <w:rFonts w:ascii="Times New Roman" w:hAnsi="Times New Roman" w:cs="Times New Roman"/>
          <w:sz w:val="24"/>
          <w:szCs w:val="24"/>
        </w:rPr>
        <w:t>ыл</w:t>
      </w:r>
      <w:r w:rsidRPr="003C14D3">
        <w:rPr>
          <w:rFonts w:ascii="Times New Roman" w:hAnsi="Times New Roman" w:cs="Times New Roman"/>
          <w:sz w:val="24"/>
          <w:szCs w:val="24"/>
        </w:rPr>
        <w:t>и</w:t>
      </w:r>
      <w:r w:rsidR="00340FF3" w:rsidRPr="003C14D3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E54958" w:rsidRPr="003C14D3">
        <w:rPr>
          <w:rFonts w:ascii="Times New Roman" w:hAnsi="Times New Roman" w:cs="Times New Roman"/>
          <w:sz w:val="24"/>
          <w:szCs w:val="24"/>
        </w:rPr>
        <w:t>ы</w:t>
      </w:r>
      <w:r w:rsidR="00340FF3" w:rsidRPr="003C14D3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54958" w:rsidRPr="003C14D3">
        <w:rPr>
          <w:rFonts w:ascii="Times New Roman" w:hAnsi="Times New Roman" w:cs="Times New Roman"/>
          <w:sz w:val="24"/>
          <w:szCs w:val="24"/>
        </w:rPr>
        <w:t>ы</w:t>
      </w:r>
      <w:r w:rsidR="00C07125" w:rsidRPr="003C14D3">
        <w:rPr>
          <w:rFonts w:ascii="Times New Roman" w:hAnsi="Times New Roman" w:cs="Times New Roman"/>
          <w:sz w:val="24"/>
          <w:szCs w:val="24"/>
        </w:rPr>
        <w:t xml:space="preserve"> </w:t>
      </w:r>
      <w:r w:rsidR="00340FF3" w:rsidRPr="003C14D3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E54958" w:rsidRPr="003C14D3">
        <w:rPr>
          <w:rFonts w:ascii="Times New Roman" w:hAnsi="Times New Roman" w:cs="Times New Roman"/>
          <w:sz w:val="24"/>
          <w:szCs w:val="24"/>
        </w:rPr>
        <w:t>:</w:t>
      </w:r>
    </w:p>
    <w:p w:rsidR="009440F7" w:rsidRPr="003C14D3" w:rsidRDefault="00E54958" w:rsidP="00494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>-</w:t>
      </w:r>
      <w:r w:rsidR="00340FF3" w:rsidRPr="003C14D3">
        <w:rPr>
          <w:rFonts w:ascii="Times New Roman" w:hAnsi="Times New Roman" w:cs="Times New Roman"/>
          <w:sz w:val="24"/>
          <w:szCs w:val="24"/>
        </w:rPr>
        <w:t xml:space="preserve"> №</w:t>
      </w:r>
      <w:r w:rsidR="00C07125" w:rsidRPr="003C14D3">
        <w:rPr>
          <w:rFonts w:ascii="Roboto" w:eastAsiaTheme="minorEastAsia" w:hAnsi="Roboto" w:cstheme="minorBidi"/>
          <w:color w:val="334059"/>
          <w:sz w:val="21"/>
          <w:szCs w:val="21"/>
        </w:rPr>
        <w:t xml:space="preserve"> </w:t>
      </w:r>
      <w:r w:rsidR="00C07125" w:rsidRPr="003C14D3">
        <w:rPr>
          <w:rFonts w:ascii="Times New Roman" w:hAnsi="Times New Roman" w:cs="Times New Roman"/>
          <w:sz w:val="24"/>
          <w:szCs w:val="24"/>
        </w:rPr>
        <w:t>0131300011221000514</w:t>
      </w:r>
      <w:r w:rsidR="00340FF3" w:rsidRPr="003C14D3">
        <w:rPr>
          <w:rFonts w:ascii="Times New Roman" w:hAnsi="Times New Roman" w:cs="Times New Roman"/>
          <w:sz w:val="24"/>
          <w:szCs w:val="24"/>
        </w:rPr>
        <w:t xml:space="preserve"> на выполнение проектно-изыскательских работ</w:t>
      </w:r>
      <w:r w:rsidR="00C07125" w:rsidRPr="003C14D3">
        <w:rPr>
          <w:rFonts w:ascii="Times New Roman" w:hAnsi="Times New Roman" w:cs="Times New Roman"/>
          <w:sz w:val="24"/>
          <w:szCs w:val="24"/>
        </w:rPr>
        <w:t xml:space="preserve"> по объекту: «Электроснабжение жилого микрорайона </w:t>
      </w:r>
      <w:r w:rsidR="00EC6B07" w:rsidRPr="003C14D3">
        <w:rPr>
          <w:rFonts w:ascii="Times New Roman" w:hAnsi="Times New Roman" w:cs="Times New Roman"/>
          <w:sz w:val="24"/>
          <w:szCs w:val="24"/>
        </w:rPr>
        <w:t>«</w:t>
      </w:r>
      <w:r w:rsidR="00C07125" w:rsidRPr="003C14D3">
        <w:rPr>
          <w:rFonts w:ascii="Times New Roman" w:hAnsi="Times New Roman" w:cs="Times New Roman"/>
          <w:sz w:val="24"/>
          <w:szCs w:val="24"/>
        </w:rPr>
        <w:t>Новые Березки</w:t>
      </w:r>
      <w:r w:rsidR="00EC6B07" w:rsidRPr="003C14D3">
        <w:rPr>
          <w:rFonts w:ascii="Times New Roman" w:hAnsi="Times New Roman" w:cs="Times New Roman"/>
          <w:sz w:val="24"/>
          <w:szCs w:val="24"/>
        </w:rPr>
        <w:t>»</w:t>
      </w:r>
      <w:r w:rsidR="00C07125" w:rsidRPr="003C14D3">
        <w:rPr>
          <w:rFonts w:ascii="Times New Roman" w:hAnsi="Times New Roman" w:cs="Times New Roman"/>
          <w:sz w:val="24"/>
          <w:szCs w:val="24"/>
        </w:rPr>
        <w:t xml:space="preserve"> в г. Борисоглебске Воронежской области»</w:t>
      </w:r>
      <w:r w:rsidR="00340FF3" w:rsidRPr="003C14D3">
        <w:rPr>
          <w:rFonts w:ascii="Times New Roman" w:hAnsi="Times New Roman" w:cs="Times New Roman"/>
          <w:sz w:val="24"/>
          <w:szCs w:val="24"/>
        </w:rPr>
        <w:t xml:space="preserve">. </w:t>
      </w:r>
      <w:r w:rsidR="00C07125" w:rsidRPr="003C14D3">
        <w:rPr>
          <w:rFonts w:ascii="Times New Roman" w:hAnsi="Times New Roman" w:cs="Times New Roman"/>
          <w:sz w:val="24"/>
          <w:szCs w:val="24"/>
        </w:rPr>
        <w:t>09.02.2022</w:t>
      </w:r>
      <w:r w:rsidR="00340FF3" w:rsidRPr="003C14D3">
        <w:rPr>
          <w:rFonts w:ascii="Times New Roman" w:hAnsi="Times New Roman" w:cs="Times New Roman"/>
          <w:sz w:val="24"/>
          <w:szCs w:val="24"/>
        </w:rPr>
        <w:t xml:space="preserve"> состоялся аукцион. По итогам аукциона определена подрядная организация </w:t>
      </w:r>
      <w:r w:rsidR="00C07125" w:rsidRPr="003C14D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C07125" w:rsidRPr="003C14D3">
        <w:rPr>
          <w:rFonts w:ascii="Times New Roman" w:hAnsi="Times New Roman" w:cs="Times New Roman"/>
          <w:sz w:val="24"/>
          <w:szCs w:val="24"/>
        </w:rPr>
        <w:t>Регионгражданпроект</w:t>
      </w:r>
      <w:proofErr w:type="spellEnd"/>
      <w:r w:rsidR="00C07125" w:rsidRPr="003C14D3">
        <w:rPr>
          <w:rFonts w:ascii="Times New Roman" w:hAnsi="Times New Roman" w:cs="Times New Roman"/>
          <w:sz w:val="24"/>
          <w:szCs w:val="24"/>
        </w:rPr>
        <w:t>»</w:t>
      </w:r>
      <w:r w:rsidR="0017338D" w:rsidRPr="003C14D3">
        <w:rPr>
          <w:rFonts w:ascii="Times New Roman" w:hAnsi="Times New Roman" w:cs="Times New Roman"/>
          <w:sz w:val="24"/>
          <w:szCs w:val="24"/>
        </w:rPr>
        <w:t>. 21</w:t>
      </w:r>
      <w:r w:rsidR="00340FF3" w:rsidRPr="003C14D3">
        <w:rPr>
          <w:rFonts w:ascii="Times New Roman" w:hAnsi="Times New Roman" w:cs="Times New Roman"/>
          <w:sz w:val="24"/>
          <w:szCs w:val="24"/>
        </w:rPr>
        <w:t>.0</w:t>
      </w:r>
      <w:r w:rsidR="0017338D" w:rsidRPr="003C14D3">
        <w:rPr>
          <w:rFonts w:ascii="Times New Roman" w:hAnsi="Times New Roman" w:cs="Times New Roman"/>
          <w:sz w:val="24"/>
          <w:szCs w:val="24"/>
        </w:rPr>
        <w:t>2</w:t>
      </w:r>
      <w:r w:rsidR="00340FF3" w:rsidRPr="003C14D3">
        <w:rPr>
          <w:rFonts w:ascii="Times New Roman" w:hAnsi="Times New Roman" w:cs="Times New Roman"/>
          <w:sz w:val="24"/>
          <w:szCs w:val="24"/>
        </w:rPr>
        <w:t>.202</w:t>
      </w:r>
      <w:r w:rsidR="0017338D" w:rsidRPr="003C14D3">
        <w:rPr>
          <w:rFonts w:ascii="Times New Roman" w:hAnsi="Times New Roman" w:cs="Times New Roman"/>
          <w:sz w:val="24"/>
          <w:szCs w:val="24"/>
        </w:rPr>
        <w:t>2</w:t>
      </w:r>
      <w:r w:rsidR="00340FF3" w:rsidRPr="003C14D3">
        <w:rPr>
          <w:rFonts w:ascii="Times New Roman" w:hAnsi="Times New Roman" w:cs="Times New Roman"/>
          <w:sz w:val="24"/>
          <w:szCs w:val="24"/>
        </w:rPr>
        <w:t xml:space="preserve"> был </w:t>
      </w:r>
      <w:r w:rsidR="00EC6B07" w:rsidRPr="003C14D3">
        <w:rPr>
          <w:rFonts w:ascii="Times New Roman" w:hAnsi="Times New Roman" w:cs="Times New Roman"/>
          <w:sz w:val="24"/>
          <w:szCs w:val="24"/>
        </w:rPr>
        <w:t xml:space="preserve">заключен муниципальный контракт </w:t>
      </w:r>
      <w:r w:rsidR="00340FF3" w:rsidRPr="003C14D3">
        <w:rPr>
          <w:rFonts w:ascii="Times New Roman" w:hAnsi="Times New Roman" w:cs="Times New Roman"/>
          <w:sz w:val="24"/>
          <w:szCs w:val="24"/>
        </w:rPr>
        <w:t>№</w:t>
      </w:r>
      <w:r w:rsidR="00C07125" w:rsidRPr="003C14D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C07125" w:rsidRPr="003C14D3">
        <w:rPr>
          <w:rFonts w:ascii="Times New Roman" w:hAnsi="Times New Roman" w:cs="Times New Roman"/>
          <w:sz w:val="24"/>
          <w:szCs w:val="24"/>
        </w:rPr>
        <w:t>0131300011221000514</w:t>
      </w:r>
      <w:r w:rsidR="00340FF3" w:rsidRPr="003C14D3">
        <w:rPr>
          <w:rFonts w:ascii="Times New Roman" w:hAnsi="Times New Roman" w:cs="Times New Roman"/>
          <w:sz w:val="24"/>
          <w:szCs w:val="24"/>
        </w:rPr>
        <w:t xml:space="preserve"> на выполнение проектно-изыскательских работ общей стоимостью </w:t>
      </w:r>
      <w:r w:rsidRPr="003C14D3">
        <w:rPr>
          <w:rFonts w:ascii="Times New Roman" w:hAnsi="Times New Roman" w:cs="Times New Roman"/>
          <w:sz w:val="24"/>
          <w:szCs w:val="24"/>
        </w:rPr>
        <w:t>2 780 000</w:t>
      </w:r>
      <w:r w:rsidR="00340FF3" w:rsidRPr="003C14D3">
        <w:rPr>
          <w:rFonts w:ascii="Times New Roman" w:hAnsi="Times New Roman" w:cs="Times New Roman"/>
          <w:sz w:val="24"/>
          <w:szCs w:val="24"/>
        </w:rPr>
        <w:t xml:space="preserve"> руб. </w:t>
      </w:r>
      <w:r w:rsidR="00015B8F" w:rsidRPr="003C14D3">
        <w:rPr>
          <w:rFonts w:ascii="Times New Roman" w:hAnsi="Times New Roman" w:cs="Times New Roman"/>
          <w:sz w:val="24"/>
          <w:szCs w:val="24"/>
        </w:rPr>
        <w:t xml:space="preserve">Проектно-изыскательские работы выполнены 30.09.2022.  </w:t>
      </w:r>
      <w:r w:rsidR="00333A3C">
        <w:rPr>
          <w:rFonts w:ascii="Times New Roman" w:hAnsi="Times New Roman" w:cs="Times New Roman"/>
          <w:sz w:val="24"/>
          <w:szCs w:val="24"/>
        </w:rPr>
        <w:t>Документация на экспертизе.</w:t>
      </w:r>
    </w:p>
    <w:p w:rsidR="00E54958" w:rsidRPr="003C14D3" w:rsidRDefault="00E54958" w:rsidP="00E54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>- № 0131300011221000515 на выполнение проектно-изыскательских работ по объекту: «Водоснабжение земельных участков, предназначенных для предоставления семьям, имеющим трех и более детей в Борисоглебске Воронежской области». 01.02.2022 состоялся аукцион. По итогам аукциона определена подрядная организация Общество с ограниченной ответственностью «</w:t>
      </w:r>
      <w:proofErr w:type="spellStart"/>
      <w:r w:rsidRPr="003C14D3">
        <w:rPr>
          <w:rFonts w:ascii="Times New Roman" w:hAnsi="Times New Roman" w:cs="Times New Roman"/>
          <w:sz w:val="24"/>
          <w:szCs w:val="24"/>
        </w:rPr>
        <w:t>Регионгражданпроект</w:t>
      </w:r>
      <w:proofErr w:type="spellEnd"/>
      <w:r w:rsidRPr="003C14D3">
        <w:rPr>
          <w:rFonts w:ascii="Times New Roman" w:hAnsi="Times New Roman" w:cs="Times New Roman"/>
          <w:sz w:val="24"/>
          <w:szCs w:val="24"/>
        </w:rPr>
        <w:t xml:space="preserve">». </w:t>
      </w:r>
      <w:r w:rsidR="0017338D" w:rsidRPr="003C14D3">
        <w:rPr>
          <w:rFonts w:ascii="Times New Roman" w:hAnsi="Times New Roman" w:cs="Times New Roman"/>
          <w:sz w:val="24"/>
          <w:szCs w:val="24"/>
        </w:rPr>
        <w:t>14</w:t>
      </w:r>
      <w:r w:rsidRPr="003C14D3">
        <w:rPr>
          <w:rFonts w:ascii="Times New Roman" w:hAnsi="Times New Roman" w:cs="Times New Roman"/>
          <w:sz w:val="24"/>
          <w:szCs w:val="24"/>
        </w:rPr>
        <w:t>.0</w:t>
      </w:r>
      <w:r w:rsidR="0017338D" w:rsidRPr="003C14D3">
        <w:rPr>
          <w:rFonts w:ascii="Times New Roman" w:hAnsi="Times New Roman" w:cs="Times New Roman"/>
          <w:sz w:val="24"/>
          <w:szCs w:val="24"/>
        </w:rPr>
        <w:t>2</w:t>
      </w:r>
      <w:r w:rsidRPr="003C14D3">
        <w:rPr>
          <w:rFonts w:ascii="Times New Roman" w:hAnsi="Times New Roman" w:cs="Times New Roman"/>
          <w:sz w:val="24"/>
          <w:szCs w:val="24"/>
        </w:rPr>
        <w:t>.202</w:t>
      </w:r>
      <w:r w:rsidR="0017338D" w:rsidRPr="003C14D3">
        <w:rPr>
          <w:rFonts w:ascii="Times New Roman" w:hAnsi="Times New Roman" w:cs="Times New Roman"/>
          <w:sz w:val="24"/>
          <w:szCs w:val="24"/>
        </w:rPr>
        <w:t>2</w:t>
      </w:r>
      <w:r w:rsidRPr="003C14D3">
        <w:rPr>
          <w:rFonts w:ascii="Times New Roman" w:hAnsi="Times New Roman" w:cs="Times New Roman"/>
          <w:sz w:val="24"/>
          <w:szCs w:val="24"/>
        </w:rPr>
        <w:t xml:space="preserve"> был заключен муниципальный контракт №</w:t>
      </w:r>
      <w:r w:rsidRPr="003C14D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7338D" w:rsidRPr="003C14D3">
        <w:rPr>
          <w:rFonts w:ascii="Times New Roman" w:hAnsi="Times New Roman" w:cs="Times New Roman"/>
          <w:sz w:val="24"/>
          <w:szCs w:val="24"/>
        </w:rPr>
        <w:t>0131300011221000514</w:t>
      </w:r>
      <w:r w:rsidRPr="003C14D3">
        <w:rPr>
          <w:rFonts w:ascii="Times New Roman" w:hAnsi="Times New Roman" w:cs="Times New Roman"/>
          <w:sz w:val="24"/>
          <w:szCs w:val="24"/>
        </w:rPr>
        <w:t xml:space="preserve"> на выполнение проектно-изыскательских работ общей стоимостью </w:t>
      </w:r>
      <w:r w:rsidR="0017338D" w:rsidRPr="003C14D3">
        <w:rPr>
          <w:rFonts w:ascii="Times New Roman" w:hAnsi="Times New Roman" w:cs="Times New Roman"/>
          <w:sz w:val="24"/>
          <w:szCs w:val="24"/>
        </w:rPr>
        <w:t>4 990</w:t>
      </w:r>
      <w:r w:rsidRPr="003C14D3">
        <w:rPr>
          <w:rFonts w:ascii="Times New Roman" w:hAnsi="Times New Roman" w:cs="Times New Roman"/>
          <w:sz w:val="24"/>
          <w:szCs w:val="24"/>
        </w:rPr>
        <w:t xml:space="preserve"> 000 руб. </w:t>
      </w:r>
      <w:r w:rsidR="00015B8F" w:rsidRPr="003C14D3">
        <w:rPr>
          <w:rFonts w:ascii="Times New Roman" w:hAnsi="Times New Roman" w:cs="Times New Roman"/>
          <w:sz w:val="24"/>
          <w:szCs w:val="24"/>
        </w:rPr>
        <w:t xml:space="preserve">Проектно-изыскательские работы </w:t>
      </w:r>
      <w:r w:rsidR="00333A3C">
        <w:rPr>
          <w:rFonts w:ascii="Times New Roman" w:hAnsi="Times New Roman" w:cs="Times New Roman"/>
          <w:sz w:val="24"/>
          <w:szCs w:val="24"/>
        </w:rPr>
        <w:t>завершены. Получено положительное заключение экспертизы.</w:t>
      </w:r>
    </w:p>
    <w:p w:rsidR="009E3D50" w:rsidRPr="003C14D3" w:rsidRDefault="009E3D50" w:rsidP="00494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45B6" w:rsidRPr="003C14D3" w:rsidRDefault="004945B6" w:rsidP="00494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>Ответственный исполнитель мероприятия – департамент строительн</w:t>
      </w:r>
      <w:r w:rsidR="009F4245" w:rsidRPr="003C14D3">
        <w:rPr>
          <w:rFonts w:ascii="Times New Roman" w:hAnsi="Times New Roman" w:cs="Times New Roman"/>
          <w:sz w:val="24"/>
          <w:szCs w:val="24"/>
        </w:rPr>
        <w:t>ой политики Воронежской области, администрация Борисоглебского городского округа.</w:t>
      </w:r>
    </w:p>
    <w:p w:rsidR="00245CCE" w:rsidRPr="003C14D3" w:rsidRDefault="00245CCE" w:rsidP="00245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0D5D" w:rsidRPr="003C14D3" w:rsidRDefault="00245CCE" w:rsidP="00494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  <w:u w:val="single"/>
        </w:rPr>
        <w:t>На реализацию основного мероприятия 1.3</w:t>
      </w:r>
      <w:r w:rsidRPr="003C14D3">
        <w:rPr>
          <w:rFonts w:ascii="Times New Roman" w:hAnsi="Times New Roman" w:cs="Times New Roman"/>
          <w:sz w:val="24"/>
          <w:szCs w:val="24"/>
        </w:rPr>
        <w:t xml:space="preserve"> «</w:t>
      </w:r>
      <w:r w:rsidR="00717CEA" w:rsidRPr="003C14D3">
        <w:rPr>
          <w:rFonts w:ascii="Times New Roman" w:hAnsi="Times New Roman" w:cs="Times New Roman"/>
          <w:sz w:val="24"/>
          <w:szCs w:val="24"/>
        </w:rPr>
        <w:t>Стимулирование развития жилищного строительства в Воронежской области</w:t>
      </w:r>
      <w:r w:rsidRPr="003C14D3">
        <w:rPr>
          <w:rFonts w:ascii="Times New Roman" w:hAnsi="Times New Roman" w:cs="Times New Roman"/>
          <w:sz w:val="24"/>
          <w:szCs w:val="24"/>
        </w:rPr>
        <w:t xml:space="preserve">» </w:t>
      </w:r>
      <w:r w:rsidR="00E40D5D" w:rsidRPr="003C14D3">
        <w:rPr>
          <w:rFonts w:ascii="Times New Roman" w:hAnsi="Times New Roman" w:cs="Times New Roman"/>
          <w:sz w:val="24"/>
          <w:szCs w:val="24"/>
        </w:rPr>
        <w:t>в 202</w:t>
      </w:r>
      <w:r w:rsidR="0017338D" w:rsidRPr="003C14D3">
        <w:rPr>
          <w:rFonts w:ascii="Times New Roman" w:hAnsi="Times New Roman" w:cs="Times New Roman"/>
          <w:sz w:val="24"/>
          <w:szCs w:val="24"/>
        </w:rPr>
        <w:t>2</w:t>
      </w:r>
      <w:r w:rsidR="004945B6" w:rsidRPr="003C14D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40D5D" w:rsidRPr="003C14D3">
        <w:rPr>
          <w:rFonts w:ascii="Times New Roman" w:hAnsi="Times New Roman" w:cs="Times New Roman"/>
          <w:sz w:val="24"/>
          <w:szCs w:val="24"/>
        </w:rPr>
        <w:t xml:space="preserve">Законом и бюджетной росписью предусмотрено </w:t>
      </w:r>
      <w:r w:rsidR="000D7CC9" w:rsidRPr="003C14D3">
        <w:rPr>
          <w:rFonts w:ascii="Times New Roman" w:hAnsi="Times New Roman" w:cs="Times New Roman"/>
          <w:sz w:val="24"/>
          <w:szCs w:val="24"/>
        </w:rPr>
        <w:t>815 235,2</w:t>
      </w:r>
      <w:r w:rsidR="0017338D" w:rsidRPr="003C14D3">
        <w:rPr>
          <w:rFonts w:ascii="Times New Roman" w:hAnsi="Times New Roman" w:cs="Times New Roman"/>
          <w:sz w:val="24"/>
          <w:szCs w:val="24"/>
        </w:rPr>
        <w:t xml:space="preserve"> </w:t>
      </w:r>
      <w:r w:rsidR="00E40D5D" w:rsidRPr="003C14D3">
        <w:rPr>
          <w:rFonts w:ascii="Times New Roman" w:hAnsi="Times New Roman" w:cs="Times New Roman"/>
          <w:sz w:val="24"/>
          <w:szCs w:val="24"/>
        </w:rPr>
        <w:t>тыс. руб</w:t>
      </w:r>
      <w:r w:rsidR="009F4245" w:rsidRPr="003C14D3">
        <w:rPr>
          <w:rFonts w:ascii="Times New Roman" w:hAnsi="Times New Roman" w:cs="Times New Roman"/>
          <w:sz w:val="24"/>
          <w:szCs w:val="24"/>
        </w:rPr>
        <w:t>.</w:t>
      </w:r>
    </w:p>
    <w:p w:rsidR="005B3FC2" w:rsidRPr="003C14D3" w:rsidRDefault="005B3FC2" w:rsidP="00494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3FC2" w:rsidRPr="003C14D3" w:rsidRDefault="005B3FC2" w:rsidP="00494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>Основное мероприятие включает 2 мероприятия.</w:t>
      </w:r>
    </w:p>
    <w:p w:rsidR="002B6A2B" w:rsidRPr="003C14D3" w:rsidRDefault="002B6A2B" w:rsidP="00494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3FC2" w:rsidRPr="003C14D3" w:rsidRDefault="005B3FC2" w:rsidP="005B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 w:rsidRPr="003C14D3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мероприятия 1.3.4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4D3">
        <w:rPr>
          <w:rFonts w:ascii="Times New Roman" w:eastAsia="Times New Roman" w:hAnsi="Times New Roman" w:cs="Times New Roman"/>
          <w:i/>
          <w:sz w:val="24"/>
          <w:szCs w:val="24"/>
        </w:rPr>
        <w:t>«Мероприятия по реализации проектов по развитию территорий»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в 2022 году из областного бюджета предусмотрено </w:t>
      </w:r>
      <w:r w:rsidR="000D7CC9" w:rsidRPr="003C14D3">
        <w:rPr>
          <w:rFonts w:ascii="Times New Roman" w:eastAsia="Times New Roman" w:hAnsi="Times New Roman" w:cs="Times New Roman"/>
          <w:sz w:val="24"/>
          <w:szCs w:val="24"/>
        </w:rPr>
        <w:t>47 473,7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0D7CC9" w:rsidRPr="003C14D3" w:rsidRDefault="005B3FC2" w:rsidP="00EE3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Поквартальный кассовый план на отчетную дату -  </w:t>
      </w:r>
      <w:r w:rsidR="000D7CC9" w:rsidRPr="003C14D3">
        <w:rPr>
          <w:rFonts w:ascii="Times New Roman" w:eastAsia="Times New Roman" w:hAnsi="Times New Roman" w:cs="Times New Roman"/>
          <w:bCs/>
          <w:sz w:val="24"/>
          <w:szCs w:val="24"/>
        </w:rPr>
        <w:t>47 473,7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  <w:r w:rsidR="00EE3BCB" w:rsidRPr="003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CC9" w:rsidRPr="003C14D3">
        <w:rPr>
          <w:rFonts w:ascii="Times New Roman" w:eastAsia="Times New Roman" w:hAnsi="Times New Roman" w:cs="Times New Roman"/>
          <w:sz w:val="24"/>
          <w:szCs w:val="24"/>
        </w:rPr>
        <w:t>Кассовое исполнение – 33 311,70 тыс. руб.</w:t>
      </w:r>
      <w:r w:rsidR="00EE3BCB" w:rsidRPr="003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3FC2" w:rsidRPr="003C14D3" w:rsidRDefault="005B3FC2" w:rsidP="00EE3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>Исполнение бюджета планируется в течение года по факту предоставления актов выполненных работ.</w:t>
      </w:r>
    </w:p>
    <w:p w:rsidR="00EE3BCB" w:rsidRPr="003C14D3" w:rsidRDefault="006604CB" w:rsidP="00EE3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956">
        <w:rPr>
          <w:rFonts w:ascii="Times New Roman" w:eastAsia="Times New Roman" w:hAnsi="Times New Roman" w:cs="Times New Roman"/>
          <w:sz w:val="24"/>
          <w:szCs w:val="24"/>
        </w:rPr>
        <w:t xml:space="preserve">По объекту </w:t>
      </w:r>
      <w:r w:rsidR="00EE3BCB" w:rsidRPr="003E1956">
        <w:rPr>
          <w:rFonts w:ascii="Times New Roman" w:eastAsia="Times New Roman" w:hAnsi="Times New Roman" w:cs="Times New Roman"/>
          <w:sz w:val="24"/>
          <w:szCs w:val="24"/>
        </w:rPr>
        <w:t>«Обустройство площадок объектами инженерной инфраструктуры под компактную жилищную застройку «Сети инженерно-технического обеспечения Группы многоквартирных жилых домов в селе Елизаветовка Павловского района. Внешние сети водоотведения»</w:t>
      </w:r>
      <w:r w:rsidRPr="003E1956">
        <w:rPr>
          <w:rFonts w:ascii="Times New Roman" w:eastAsia="Times New Roman" w:hAnsi="Times New Roman" w:cs="Times New Roman"/>
          <w:sz w:val="24"/>
          <w:szCs w:val="24"/>
        </w:rPr>
        <w:t xml:space="preserve"> 18.07.2022 заключен договор о подключении (технологическом присоединении) к централизованной системе водоотведения между муниципальным предприятием «</w:t>
      </w:r>
      <w:proofErr w:type="spellStart"/>
      <w:r w:rsidRPr="003E1956">
        <w:rPr>
          <w:rFonts w:ascii="Times New Roman" w:eastAsia="Times New Roman" w:hAnsi="Times New Roman" w:cs="Times New Roman"/>
          <w:sz w:val="24"/>
          <w:szCs w:val="24"/>
        </w:rPr>
        <w:t>Павловсводоканал</w:t>
      </w:r>
      <w:proofErr w:type="spellEnd"/>
      <w:r w:rsidRPr="003E1956">
        <w:rPr>
          <w:rFonts w:ascii="Times New Roman" w:eastAsia="Times New Roman" w:hAnsi="Times New Roman" w:cs="Times New Roman"/>
          <w:sz w:val="24"/>
          <w:szCs w:val="24"/>
        </w:rPr>
        <w:t>» и администрацией Павловского муниципального района Воронежской области.</w:t>
      </w:r>
      <w:r w:rsidR="003E1956" w:rsidRPr="003E1956">
        <w:rPr>
          <w:rFonts w:ascii="Times New Roman" w:eastAsia="Times New Roman" w:hAnsi="Times New Roman" w:cs="Times New Roman"/>
          <w:sz w:val="24"/>
          <w:szCs w:val="24"/>
        </w:rPr>
        <w:t xml:space="preserve"> Работы продолжаются. Срок исполнения ноябрь 2022 года.</w:t>
      </w:r>
    </w:p>
    <w:p w:rsidR="00EE3BCB" w:rsidRPr="003C14D3" w:rsidRDefault="00EE3BCB" w:rsidP="00EE3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BCB" w:rsidRPr="003C14D3" w:rsidRDefault="00EE3BCB" w:rsidP="00EE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Pr="003C14D3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мероприятия 1.3.5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4D3">
        <w:rPr>
          <w:rFonts w:ascii="Times New Roman" w:eastAsia="Times New Roman" w:hAnsi="Times New Roman" w:cs="Times New Roman"/>
          <w:i/>
          <w:sz w:val="24"/>
          <w:szCs w:val="24"/>
        </w:rPr>
        <w:t>«Мероприятия по реализации инфраструктурных проектов,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проектов»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в 2022 году из областного бюджета предусмотрено </w:t>
      </w:r>
      <w:r w:rsidR="000D7CC9" w:rsidRPr="003C14D3">
        <w:rPr>
          <w:rFonts w:ascii="Times New Roman" w:eastAsia="Times New Roman" w:hAnsi="Times New Roman" w:cs="Times New Roman"/>
          <w:sz w:val="24"/>
          <w:szCs w:val="24"/>
        </w:rPr>
        <w:t>767 761,5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0D7CC9" w:rsidRPr="003C14D3" w:rsidRDefault="000D7CC9" w:rsidP="00EE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>Поквартальный кассовый план на отчетную дату – 452 316,63 тыс. руб., кассовое исполнение – 452 316,63</w:t>
      </w:r>
      <w:r w:rsidR="001F4AC4" w:rsidRPr="003C14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3B1F" w:rsidRPr="003C14D3" w:rsidRDefault="00CD3B1F" w:rsidP="00CD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В рамках мероприятия планируется финансовое обеспечение </w:t>
      </w:r>
      <w:r w:rsidR="00E15AFB" w:rsidRPr="003C14D3">
        <w:rPr>
          <w:rFonts w:ascii="Times New Roman" w:hAnsi="Times New Roman" w:cs="Times New Roman"/>
          <w:sz w:val="24"/>
          <w:szCs w:val="24"/>
        </w:rPr>
        <w:t>и</w:t>
      </w:r>
      <w:r w:rsidR="0017338D" w:rsidRPr="003C14D3">
        <w:rPr>
          <w:rFonts w:ascii="Times New Roman" w:hAnsi="Times New Roman" w:cs="Times New Roman"/>
          <w:sz w:val="24"/>
          <w:szCs w:val="24"/>
        </w:rPr>
        <w:t>нфраструктурн</w:t>
      </w:r>
      <w:r w:rsidRPr="003C14D3">
        <w:rPr>
          <w:rFonts w:ascii="Times New Roman" w:hAnsi="Times New Roman" w:cs="Times New Roman"/>
          <w:sz w:val="24"/>
          <w:szCs w:val="24"/>
        </w:rPr>
        <w:t>ого</w:t>
      </w:r>
      <w:r w:rsidR="0017338D" w:rsidRPr="003C14D3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3C14D3">
        <w:rPr>
          <w:rFonts w:ascii="Times New Roman" w:hAnsi="Times New Roman" w:cs="Times New Roman"/>
          <w:sz w:val="24"/>
          <w:szCs w:val="24"/>
        </w:rPr>
        <w:t>а</w:t>
      </w:r>
      <w:r w:rsidR="0017338D" w:rsidRPr="003C14D3">
        <w:rPr>
          <w:rFonts w:ascii="Times New Roman" w:hAnsi="Times New Roman" w:cs="Times New Roman"/>
          <w:sz w:val="24"/>
          <w:szCs w:val="24"/>
        </w:rPr>
        <w:t>, реализуем</w:t>
      </w:r>
      <w:r w:rsidRPr="003C14D3">
        <w:rPr>
          <w:rFonts w:ascii="Times New Roman" w:hAnsi="Times New Roman" w:cs="Times New Roman"/>
          <w:sz w:val="24"/>
          <w:szCs w:val="24"/>
        </w:rPr>
        <w:t>ого</w:t>
      </w:r>
      <w:r w:rsidR="00E95ACE" w:rsidRPr="003C14D3">
        <w:rPr>
          <w:rFonts w:ascii="Times New Roman" w:hAnsi="Times New Roman" w:cs="Times New Roman"/>
          <w:sz w:val="24"/>
          <w:szCs w:val="24"/>
        </w:rPr>
        <w:t xml:space="preserve"> </w:t>
      </w:r>
      <w:r w:rsidR="0017338D" w:rsidRPr="003C14D3">
        <w:rPr>
          <w:rFonts w:ascii="Times New Roman" w:hAnsi="Times New Roman" w:cs="Times New Roman"/>
          <w:sz w:val="24"/>
          <w:szCs w:val="24"/>
        </w:rPr>
        <w:t xml:space="preserve">в целях обеспечения связанного с ним инвестиционного проекта </w:t>
      </w:r>
      <w:r w:rsidR="00BE5D92" w:rsidRPr="003C14D3">
        <w:rPr>
          <w:rFonts w:ascii="Times New Roman" w:hAnsi="Times New Roman" w:cs="Times New Roman"/>
          <w:sz w:val="24"/>
          <w:szCs w:val="24"/>
        </w:rPr>
        <w:t>«</w:t>
      </w:r>
      <w:r w:rsidR="0017338D" w:rsidRPr="003C14D3">
        <w:rPr>
          <w:rFonts w:ascii="Times New Roman" w:hAnsi="Times New Roman" w:cs="Times New Roman"/>
          <w:sz w:val="24"/>
          <w:szCs w:val="24"/>
        </w:rPr>
        <w:t>Комплексная жилая застройка по ул. Шишкова, ул. Загоровского, Московскому проспекту и ул. Ломоносова в г. Воронеже</w:t>
      </w:r>
      <w:r w:rsidR="00BE5D92" w:rsidRPr="003C14D3">
        <w:rPr>
          <w:rFonts w:ascii="Times New Roman" w:hAnsi="Times New Roman" w:cs="Times New Roman"/>
          <w:sz w:val="24"/>
          <w:szCs w:val="24"/>
        </w:rPr>
        <w:t>»</w:t>
      </w:r>
      <w:r w:rsidR="002F17DA" w:rsidRPr="003C14D3">
        <w:rPr>
          <w:rFonts w:ascii="Times New Roman" w:hAnsi="Times New Roman" w:cs="Times New Roman"/>
          <w:sz w:val="24"/>
          <w:szCs w:val="24"/>
        </w:rPr>
        <w:t xml:space="preserve"> источником финансового обеспечения расходов на реализацию, которого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проектов, в рамках Соглашения с Минстроем России от 27.01.2022 № 12-33/с, </w:t>
      </w:r>
      <w:r w:rsidR="00E15AFB" w:rsidRPr="003C14D3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Pr="003C14D3">
        <w:rPr>
          <w:rFonts w:ascii="Times New Roman" w:hAnsi="Times New Roman" w:cs="Times New Roman"/>
          <w:sz w:val="24"/>
          <w:szCs w:val="24"/>
        </w:rPr>
        <w:t>:</w:t>
      </w:r>
    </w:p>
    <w:p w:rsidR="00E95ACE" w:rsidRPr="003C14D3" w:rsidRDefault="00E95ACE" w:rsidP="00CD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B1F" w:rsidRPr="003C14D3" w:rsidRDefault="00CD3B1F" w:rsidP="00CD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i/>
          <w:sz w:val="24"/>
          <w:szCs w:val="24"/>
        </w:rPr>
        <w:t>- С</w:t>
      </w:r>
      <w:r w:rsidR="0017338D" w:rsidRPr="003C14D3">
        <w:rPr>
          <w:rFonts w:ascii="Times New Roman" w:hAnsi="Times New Roman" w:cs="Times New Roman"/>
          <w:i/>
          <w:sz w:val="24"/>
          <w:szCs w:val="24"/>
        </w:rPr>
        <w:t>троительство автомобильной дороги от ул. Шишкова до ул. Тимирязева протяженность 2.9 км, 4 полосы движения, 4 надземных пешеходных перехода (включая ПИР)</w:t>
      </w:r>
    </w:p>
    <w:p w:rsidR="00CD3B1F" w:rsidRPr="003C14D3" w:rsidRDefault="00CD3B1F" w:rsidP="00CD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 xml:space="preserve">Разработана проектно-сметная документация, получено положительное заключение </w:t>
      </w:r>
      <w:proofErr w:type="spellStart"/>
      <w:r w:rsidRPr="003C14D3">
        <w:rPr>
          <w:rFonts w:ascii="Times New Roman" w:hAnsi="Times New Roman" w:cs="Times New Roman"/>
          <w:sz w:val="24"/>
          <w:szCs w:val="24"/>
        </w:rPr>
        <w:t>ГлавГосэкспертизы</w:t>
      </w:r>
      <w:proofErr w:type="spellEnd"/>
      <w:r w:rsidRPr="003C14D3">
        <w:rPr>
          <w:rFonts w:ascii="Times New Roman" w:hAnsi="Times New Roman" w:cs="Times New Roman"/>
          <w:sz w:val="24"/>
          <w:szCs w:val="24"/>
        </w:rPr>
        <w:t>. Сметная стоимость объекта строительства в ценах 2019/2020гг. - 1 444,1 млн. руб.</w:t>
      </w:r>
    </w:p>
    <w:p w:rsidR="007B5597" w:rsidRPr="003C14D3" w:rsidRDefault="00CD3B1F" w:rsidP="00CD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>По результатам конкурсных процедур, определена подрядная организация на выполнение СМР по объекту - ООО «</w:t>
      </w:r>
      <w:proofErr w:type="spellStart"/>
      <w:r w:rsidRPr="003C14D3">
        <w:rPr>
          <w:rFonts w:ascii="Times New Roman" w:hAnsi="Times New Roman" w:cs="Times New Roman"/>
          <w:sz w:val="24"/>
          <w:szCs w:val="24"/>
        </w:rPr>
        <w:t>Навастрой</w:t>
      </w:r>
      <w:proofErr w:type="spellEnd"/>
      <w:r w:rsidRPr="003C14D3">
        <w:rPr>
          <w:rFonts w:ascii="Times New Roman" w:hAnsi="Times New Roman" w:cs="Times New Roman"/>
          <w:sz w:val="24"/>
          <w:szCs w:val="24"/>
        </w:rPr>
        <w:t>». Контракт заклю</w:t>
      </w:r>
      <w:r w:rsidR="007B5597" w:rsidRPr="003C14D3">
        <w:rPr>
          <w:rFonts w:ascii="Times New Roman" w:hAnsi="Times New Roman" w:cs="Times New Roman"/>
          <w:sz w:val="24"/>
          <w:szCs w:val="24"/>
        </w:rPr>
        <w:t>чен 12</w:t>
      </w:r>
      <w:r w:rsidRPr="003C14D3">
        <w:rPr>
          <w:rFonts w:ascii="Times New Roman" w:hAnsi="Times New Roman" w:cs="Times New Roman"/>
          <w:sz w:val="24"/>
          <w:szCs w:val="24"/>
        </w:rPr>
        <w:t xml:space="preserve">.05.2022. </w:t>
      </w:r>
    </w:p>
    <w:p w:rsidR="007B5597" w:rsidRPr="003C14D3" w:rsidRDefault="007B5597" w:rsidP="007B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>В настоящее время ведутся работы по устройству земляного полотна, переустройству сетей инженерных коммуникаций, строительству искусственных сооружений. Техническая готовность объекта составляет 13%.</w:t>
      </w:r>
    </w:p>
    <w:p w:rsidR="00CD3B1F" w:rsidRPr="003C14D3" w:rsidRDefault="00CD3B1F" w:rsidP="00CD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>Ввод объекта в эксплуатацию планируется до 31.12.2023.</w:t>
      </w:r>
    </w:p>
    <w:p w:rsidR="00E95ACE" w:rsidRPr="003C14D3" w:rsidRDefault="00E95ACE" w:rsidP="00CD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3B1F" w:rsidRPr="003C14D3" w:rsidRDefault="00CD3B1F" w:rsidP="00CD3B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 xml:space="preserve">- </w:t>
      </w:r>
      <w:r w:rsidRPr="003C14D3">
        <w:rPr>
          <w:rFonts w:ascii="Times New Roman" w:hAnsi="Times New Roman" w:cs="Times New Roman"/>
          <w:i/>
          <w:sz w:val="24"/>
          <w:szCs w:val="24"/>
        </w:rPr>
        <w:t>С</w:t>
      </w:r>
      <w:r w:rsidR="0017338D" w:rsidRPr="003C14D3">
        <w:rPr>
          <w:rFonts w:ascii="Times New Roman" w:hAnsi="Times New Roman" w:cs="Times New Roman"/>
          <w:i/>
          <w:sz w:val="24"/>
          <w:szCs w:val="24"/>
        </w:rPr>
        <w:t>троительство и реконструкция сетей ливневой канализации в квартале, ограниченном ул. Шишкова, Московский проспект, ул. Ломоносова, ул. Тимирязева, наб. Максима Горького, ул. Бурденко со строительством очистных сооружений и КНС в г. Воронеж: протяженность сетей ливневой канализации 6 410 п. м ЛОС 4 шт., КНС 4 шт. (включая ПИР)</w:t>
      </w:r>
    </w:p>
    <w:p w:rsidR="002F17DA" w:rsidRPr="003C14D3" w:rsidRDefault="002F17DA" w:rsidP="002F1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Муниципальный контракт на разработку проектно-сметной документации заключен 11.02.2022. Сумма контракта – 6,6 млн. руб. Срок исполнения контракта-до 15.06.2022.  В настоящее время действие контракта приостановлено в связи с отсутствием утвержденного проекта планировки территории. </w:t>
      </w:r>
    </w:p>
    <w:p w:rsidR="002F17DA" w:rsidRPr="003C14D3" w:rsidRDefault="002F17DA" w:rsidP="002F1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>Получение разрешения на строительство возможно после предоставления земельных участков Заказчику и заключения муниципального контракта с Подрядчиком (после проведения конкурсных процедур) на строительно-монтажные работы.</w:t>
      </w:r>
    </w:p>
    <w:p w:rsidR="002511DD" w:rsidRPr="003C14D3" w:rsidRDefault="002511DD" w:rsidP="00251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 xml:space="preserve">При получении положительного заключения </w:t>
      </w:r>
      <w:proofErr w:type="spellStart"/>
      <w:r w:rsidRPr="003C14D3">
        <w:rPr>
          <w:rFonts w:ascii="Times New Roman" w:hAnsi="Times New Roman" w:cs="Times New Roman"/>
          <w:sz w:val="24"/>
          <w:szCs w:val="24"/>
        </w:rPr>
        <w:t>госэкспертизы</w:t>
      </w:r>
      <w:proofErr w:type="spellEnd"/>
      <w:r w:rsidRPr="003C14D3">
        <w:rPr>
          <w:rFonts w:ascii="Times New Roman" w:hAnsi="Times New Roman" w:cs="Times New Roman"/>
          <w:sz w:val="24"/>
          <w:szCs w:val="24"/>
        </w:rPr>
        <w:t xml:space="preserve"> будут проведены конкурсные процедуры по определению подрядной организации на выполнение строительно-монтажных работ.</w:t>
      </w:r>
    </w:p>
    <w:p w:rsidR="002511DD" w:rsidRPr="003C14D3" w:rsidRDefault="002511DD" w:rsidP="00251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>Финансирование СМ</w:t>
      </w:r>
      <w:r w:rsidR="00333A3C">
        <w:rPr>
          <w:rFonts w:ascii="Times New Roman" w:hAnsi="Times New Roman" w:cs="Times New Roman"/>
          <w:sz w:val="24"/>
          <w:szCs w:val="24"/>
        </w:rPr>
        <w:t>Р</w:t>
      </w:r>
      <w:r w:rsidRPr="003C14D3">
        <w:rPr>
          <w:rFonts w:ascii="Times New Roman" w:hAnsi="Times New Roman" w:cs="Times New Roman"/>
          <w:sz w:val="24"/>
          <w:szCs w:val="24"/>
        </w:rPr>
        <w:t xml:space="preserve"> выделено на 2023-2024 гг.</w:t>
      </w:r>
    </w:p>
    <w:p w:rsidR="00CD3B1F" w:rsidRPr="003C14D3" w:rsidRDefault="00CD3B1F" w:rsidP="002F1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7DA" w:rsidRPr="003C14D3" w:rsidRDefault="002F17DA" w:rsidP="00CD3B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 xml:space="preserve">- </w:t>
      </w:r>
      <w:r w:rsidRPr="003C14D3">
        <w:rPr>
          <w:rFonts w:ascii="Times New Roman" w:hAnsi="Times New Roman" w:cs="Times New Roman"/>
          <w:i/>
          <w:sz w:val="24"/>
          <w:szCs w:val="24"/>
        </w:rPr>
        <w:t>С</w:t>
      </w:r>
      <w:r w:rsidR="00BE5D92" w:rsidRPr="003C14D3">
        <w:rPr>
          <w:rFonts w:ascii="Times New Roman" w:hAnsi="Times New Roman" w:cs="Times New Roman"/>
          <w:i/>
          <w:sz w:val="24"/>
          <w:szCs w:val="24"/>
        </w:rPr>
        <w:t>троительство автомобильной дороги по ул. Загоровского: протяженностью 1,6 км, количество полос движения - 4 (включая ПИР)</w:t>
      </w:r>
    </w:p>
    <w:p w:rsidR="002F17DA" w:rsidRPr="003C14D3" w:rsidRDefault="002F17DA" w:rsidP="002F1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>По результатам конкурсных процедур, определена подрядная организации на разработку ПСД -  АО ПИ «</w:t>
      </w:r>
      <w:proofErr w:type="spellStart"/>
      <w:r w:rsidRPr="003C14D3">
        <w:rPr>
          <w:rFonts w:ascii="Times New Roman" w:hAnsi="Times New Roman" w:cs="Times New Roman"/>
          <w:sz w:val="24"/>
          <w:szCs w:val="24"/>
        </w:rPr>
        <w:t>Гипрокоммундортранс</w:t>
      </w:r>
      <w:proofErr w:type="spellEnd"/>
      <w:r w:rsidRPr="003C14D3">
        <w:rPr>
          <w:rFonts w:ascii="Times New Roman" w:hAnsi="Times New Roman" w:cs="Times New Roman"/>
          <w:sz w:val="24"/>
          <w:szCs w:val="24"/>
        </w:rPr>
        <w:t xml:space="preserve">». Муниципальный контракт заключен 26.04.2022г. Срок исполнения контракта до 01.12.2022г. </w:t>
      </w:r>
    </w:p>
    <w:p w:rsidR="002F17DA" w:rsidRPr="003C14D3" w:rsidRDefault="00333A3C" w:rsidP="002F1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Документация на экспертизе, после </w:t>
      </w:r>
      <w:r w:rsidR="002F17DA" w:rsidRPr="003C14D3">
        <w:rPr>
          <w:rFonts w:ascii="Times New Roman" w:hAnsi="Times New Roman" w:cs="Times New Roman"/>
          <w:sz w:val="24"/>
          <w:szCs w:val="24"/>
        </w:rPr>
        <w:t>получени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F17DA" w:rsidRPr="003C14D3">
        <w:rPr>
          <w:rFonts w:ascii="Times New Roman" w:hAnsi="Times New Roman" w:cs="Times New Roman"/>
          <w:sz w:val="24"/>
          <w:szCs w:val="24"/>
        </w:rPr>
        <w:t xml:space="preserve"> положительного заключения </w:t>
      </w:r>
      <w:proofErr w:type="spellStart"/>
      <w:r w:rsidR="002F17DA" w:rsidRPr="003C14D3">
        <w:rPr>
          <w:rFonts w:ascii="Times New Roman" w:hAnsi="Times New Roman" w:cs="Times New Roman"/>
          <w:sz w:val="24"/>
          <w:szCs w:val="24"/>
        </w:rPr>
        <w:t>госэкспертизы</w:t>
      </w:r>
      <w:proofErr w:type="spellEnd"/>
      <w:r w:rsidR="002F17DA" w:rsidRPr="003C14D3">
        <w:rPr>
          <w:rFonts w:ascii="Times New Roman" w:hAnsi="Times New Roman" w:cs="Times New Roman"/>
          <w:sz w:val="24"/>
          <w:szCs w:val="24"/>
        </w:rPr>
        <w:t xml:space="preserve"> планируется проведение конкурсных процедур на выполнение строительно-монтажных работ на данном объекте. Ориентировочный срок завершения строительства-декабрь 2023.</w:t>
      </w:r>
    </w:p>
    <w:p w:rsidR="002511DD" w:rsidRPr="003C14D3" w:rsidRDefault="002511DD" w:rsidP="002F1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A7D" w:rsidRPr="003C14D3" w:rsidRDefault="007F0A7D" w:rsidP="00494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>Ответственный исполнитель мероприятия – департамент строительн</w:t>
      </w:r>
      <w:r w:rsidR="009F4245" w:rsidRPr="003C14D3">
        <w:rPr>
          <w:rFonts w:ascii="Times New Roman" w:hAnsi="Times New Roman" w:cs="Times New Roman"/>
          <w:sz w:val="24"/>
          <w:szCs w:val="24"/>
        </w:rPr>
        <w:t>о</w:t>
      </w:r>
      <w:r w:rsidR="00E15AFB" w:rsidRPr="003C14D3">
        <w:rPr>
          <w:rFonts w:ascii="Times New Roman" w:hAnsi="Times New Roman" w:cs="Times New Roman"/>
          <w:sz w:val="24"/>
          <w:szCs w:val="24"/>
        </w:rPr>
        <w:t>й политики Воронежской области, администрация Павловского муниципального района Воронежской облас</w:t>
      </w:r>
      <w:r w:rsidR="00F2196C" w:rsidRPr="003C14D3">
        <w:rPr>
          <w:rFonts w:ascii="Times New Roman" w:hAnsi="Times New Roman" w:cs="Times New Roman"/>
          <w:sz w:val="24"/>
          <w:szCs w:val="24"/>
        </w:rPr>
        <w:t>ти, администрация городского округа город Воронеж.</w:t>
      </w:r>
    </w:p>
    <w:p w:rsidR="001F4AC4" w:rsidRPr="003C14D3" w:rsidRDefault="001F4AC4" w:rsidP="00494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5CCE" w:rsidRPr="003C14D3" w:rsidRDefault="004D714F" w:rsidP="00245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  <w:u w:val="single"/>
        </w:rPr>
        <w:t>На ф</w:t>
      </w:r>
      <w:r w:rsidR="00245CCE" w:rsidRPr="003C14D3">
        <w:rPr>
          <w:rFonts w:ascii="Times New Roman" w:eastAsia="Times New Roman" w:hAnsi="Times New Roman" w:cs="Times New Roman"/>
          <w:sz w:val="24"/>
          <w:szCs w:val="24"/>
          <w:u w:val="single"/>
        </w:rPr>
        <w:t>инансирование основного мероприятия 1.4 «Газификация Воронежской области»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5B6" w:rsidRPr="003C14D3">
        <w:rPr>
          <w:rFonts w:ascii="Times New Roman" w:eastAsia="Times New Roman" w:hAnsi="Times New Roman" w:cs="Times New Roman"/>
          <w:sz w:val="24"/>
          <w:szCs w:val="24"/>
        </w:rPr>
        <w:t xml:space="preserve">Законом </w:t>
      </w:r>
      <w:r w:rsidR="00643201" w:rsidRPr="003C14D3">
        <w:rPr>
          <w:rFonts w:ascii="Times New Roman" w:eastAsia="Times New Roman" w:hAnsi="Times New Roman" w:cs="Times New Roman"/>
          <w:sz w:val="24"/>
          <w:szCs w:val="24"/>
        </w:rPr>
        <w:t xml:space="preserve">и бюджетной росписью </w:t>
      </w:r>
      <w:r w:rsidR="004945B6" w:rsidRPr="003C14D3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предусмотрено </w:t>
      </w:r>
      <w:r w:rsidR="001F4AC4" w:rsidRPr="003C14D3">
        <w:rPr>
          <w:rFonts w:ascii="Times New Roman" w:eastAsia="Times New Roman" w:hAnsi="Times New Roman" w:cs="Times New Roman"/>
          <w:sz w:val="24"/>
          <w:szCs w:val="24"/>
        </w:rPr>
        <w:t>782 713,1</w:t>
      </w:r>
      <w:r w:rsidR="004945B6" w:rsidRPr="003C14D3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r w:rsidR="004945B6" w:rsidRPr="003C14D3">
        <w:rPr>
          <w:rFonts w:ascii="Times New Roman" w:eastAsia="Times New Roman" w:hAnsi="Times New Roman" w:cs="Times New Roman"/>
          <w:sz w:val="24"/>
          <w:szCs w:val="24"/>
        </w:rPr>
        <w:t xml:space="preserve"> из областного бюджета.</w:t>
      </w:r>
    </w:p>
    <w:p w:rsidR="00245CCE" w:rsidRPr="003C14D3" w:rsidRDefault="00245CCE" w:rsidP="00245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Основное мероприятие включает </w:t>
      </w:r>
      <w:r w:rsidR="004D714F" w:rsidRPr="003C14D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мероприятия.</w:t>
      </w:r>
    </w:p>
    <w:p w:rsidR="00245CCE" w:rsidRPr="003C14D3" w:rsidRDefault="00245CCE" w:rsidP="0024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</w:t>
      </w:r>
      <w:r w:rsidRPr="003C14D3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мероприятия 1.4.1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4D3">
        <w:rPr>
          <w:rFonts w:ascii="Times New Roman" w:eastAsia="Times New Roman" w:hAnsi="Times New Roman" w:cs="Times New Roman"/>
          <w:i/>
          <w:sz w:val="24"/>
          <w:szCs w:val="24"/>
        </w:rPr>
        <w:t>«Строительство газораспределительных сетей»</w:t>
      </w:r>
      <w:r w:rsidR="00B14BE2" w:rsidRPr="003C14D3">
        <w:rPr>
          <w:rFonts w:ascii="Times New Roman" w:eastAsia="Times New Roman" w:hAnsi="Times New Roman" w:cs="Times New Roman"/>
          <w:sz w:val="24"/>
          <w:szCs w:val="24"/>
        </w:rPr>
        <w:t xml:space="preserve"> в 202</w:t>
      </w:r>
      <w:r w:rsidR="00593038" w:rsidRPr="003C14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году из областного бюджета предусмотрено </w:t>
      </w:r>
      <w:r w:rsidR="001F4AC4" w:rsidRPr="003C14D3">
        <w:rPr>
          <w:rFonts w:ascii="Times New Roman" w:eastAsia="Times New Roman" w:hAnsi="Times New Roman" w:cs="Times New Roman"/>
          <w:sz w:val="24"/>
          <w:szCs w:val="24"/>
        </w:rPr>
        <w:t>36 434,1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4D714F" w:rsidRPr="003C14D3" w:rsidRDefault="00593038" w:rsidP="004D7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>Поквартальный кассовый план на отчетную дату</w:t>
      </w:r>
      <w:r w:rsidR="004945B6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-  </w:t>
      </w:r>
      <w:r w:rsidR="001F4AC4" w:rsidRPr="003C14D3">
        <w:rPr>
          <w:rFonts w:ascii="Times New Roman" w:eastAsia="Times New Roman" w:hAnsi="Times New Roman" w:cs="Times New Roman"/>
          <w:bCs/>
          <w:sz w:val="24"/>
          <w:szCs w:val="24"/>
        </w:rPr>
        <w:t>36 434,10</w:t>
      </w:r>
      <w:r w:rsidR="004D714F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  <w:r w:rsidR="00643201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кассовое исполнение – </w:t>
      </w:r>
      <w:r w:rsidR="001F4AC4" w:rsidRPr="003C14D3">
        <w:rPr>
          <w:rFonts w:ascii="Times New Roman" w:eastAsia="Times New Roman" w:hAnsi="Times New Roman" w:cs="Times New Roman"/>
          <w:bCs/>
          <w:sz w:val="24"/>
          <w:szCs w:val="24"/>
        </w:rPr>
        <w:t>12 486,79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3201" w:rsidRPr="003C14D3">
        <w:rPr>
          <w:rFonts w:ascii="Times New Roman" w:eastAsia="Times New Roman" w:hAnsi="Times New Roman" w:cs="Times New Roman"/>
          <w:bCs/>
          <w:sz w:val="24"/>
          <w:szCs w:val="24"/>
        </w:rPr>
        <w:t>тыс. рублей.</w:t>
      </w:r>
    </w:p>
    <w:p w:rsidR="00B526C0" w:rsidRPr="003C14D3" w:rsidRDefault="00B526C0" w:rsidP="00B5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>Исполнение бюджета планируется в течение года по факту предоставления актов выполненных работ.</w:t>
      </w:r>
    </w:p>
    <w:p w:rsidR="00B526C0" w:rsidRPr="003C14D3" w:rsidRDefault="00B526C0" w:rsidP="00B5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В течение отчетного периода проводилась работа в рамках заключенных контрактов, в том числе </w:t>
      </w:r>
      <w:r w:rsidRPr="00B54316">
        <w:rPr>
          <w:rFonts w:ascii="Times New Roman" w:eastAsia="Times New Roman" w:hAnsi="Times New Roman" w:cs="Times New Roman"/>
          <w:sz w:val="24"/>
          <w:szCs w:val="24"/>
        </w:rPr>
        <w:t>проложен</w:t>
      </w:r>
      <w:r w:rsidR="00333A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543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316" w:rsidRPr="00B54316">
        <w:rPr>
          <w:rFonts w:ascii="Times New Roman" w:eastAsia="Times New Roman" w:hAnsi="Times New Roman" w:cs="Times New Roman"/>
          <w:sz w:val="24"/>
          <w:szCs w:val="24"/>
        </w:rPr>
        <w:t>35,9</w:t>
      </w:r>
      <w:r w:rsidRPr="00B54316">
        <w:rPr>
          <w:rFonts w:ascii="Times New Roman" w:eastAsia="Times New Roman" w:hAnsi="Times New Roman" w:cs="Times New Roman"/>
          <w:sz w:val="24"/>
          <w:szCs w:val="24"/>
        </w:rPr>
        <w:t xml:space="preserve"> км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газовых сетей.</w:t>
      </w:r>
    </w:p>
    <w:p w:rsidR="00245CCE" w:rsidRPr="003C14D3" w:rsidRDefault="00245CCE" w:rsidP="0024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>Исполнитель мероприятия - департамент строительной политики Воронежской области.</w:t>
      </w:r>
    </w:p>
    <w:p w:rsidR="00A35989" w:rsidRPr="003C14D3" w:rsidRDefault="00A35989" w:rsidP="0024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CCE" w:rsidRPr="003C14D3" w:rsidRDefault="00245CCE" w:rsidP="0024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</w:t>
      </w:r>
      <w:r w:rsidRPr="003C14D3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мероприятия 1.4.2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4D3">
        <w:rPr>
          <w:rFonts w:ascii="Times New Roman" w:eastAsia="Times New Roman" w:hAnsi="Times New Roman" w:cs="Times New Roman"/>
          <w:i/>
          <w:sz w:val="24"/>
          <w:szCs w:val="24"/>
        </w:rPr>
        <w:t xml:space="preserve">«Строительство и реконструкция котельных, находящихся в государственной и муниципальной собственности, с переводом на газ» </w:t>
      </w:r>
      <w:r w:rsidR="001C4F57" w:rsidRPr="003C14D3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593038" w:rsidRPr="003C14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4945B6" w:rsidRPr="003C14D3">
        <w:rPr>
          <w:rFonts w:ascii="Times New Roman" w:eastAsia="Times New Roman" w:hAnsi="Times New Roman" w:cs="Times New Roman"/>
          <w:sz w:val="24"/>
          <w:szCs w:val="24"/>
        </w:rPr>
        <w:t xml:space="preserve">Законом </w:t>
      </w:r>
      <w:r w:rsidR="001C4F57" w:rsidRPr="003C14D3">
        <w:rPr>
          <w:rFonts w:ascii="Times New Roman" w:eastAsia="Times New Roman" w:hAnsi="Times New Roman" w:cs="Times New Roman"/>
          <w:sz w:val="24"/>
          <w:szCs w:val="24"/>
        </w:rPr>
        <w:t xml:space="preserve">и бюджетной росписью 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предусмотрено </w:t>
      </w:r>
      <w:r w:rsidR="004558E6" w:rsidRPr="003C14D3">
        <w:rPr>
          <w:rFonts w:ascii="Times New Roman" w:eastAsia="Times New Roman" w:hAnsi="Times New Roman" w:cs="Times New Roman"/>
          <w:sz w:val="24"/>
          <w:szCs w:val="24"/>
        </w:rPr>
        <w:t>736 652,0</w:t>
      </w:r>
      <w:r w:rsidR="004945B6" w:rsidRPr="003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F57" w:rsidRPr="003C14D3">
        <w:rPr>
          <w:rFonts w:ascii="Times New Roman" w:eastAsia="Times New Roman" w:hAnsi="Times New Roman" w:cs="Times New Roman"/>
          <w:sz w:val="24"/>
          <w:szCs w:val="24"/>
        </w:rPr>
        <w:t>тыс. руб. из областного бюджета.</w:t>
      </w:r>
      <w:r w:rsidR="004945B6" w:rsidRPr="003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8E6" w:rsidRPr="003C14D3" w:rsidRDefault="002B6A2B" w:rsidP="00455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Поквартальный кассовый план на отчетную дату -  </w:t>
      </w:r>
      <w:r w:rsidR="004558E6" w:rsidRPr="003C14D3">
        <w:rPr>
          <w:rFonts w:ascii="Times New Roman" w:eastAsia="Times New Roman" w:hAnsi="Times New Roman" w:cs="Times New Roman"/>
          <w:bCs/>
          <w:sz w:val="24"/>
          <w:szCs w:val="24"/>
        </w:rPr>
        <w:t>573 572,93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руб., кассовое исполнение – </w:t>
      </w:r>
      <w:r w:rsidR="004558E6" w:rsidRPr="003C14D3">
        <w:rPr>
          <w:rFonts w:ascii="Times New Roman" w:eastAsia="Times New Roman" w:hAnsi="Times New Roman" w:cs="Times New Roman"/>
          <w:bCs/>
          <w:sz w:val="24"/>
          <w:szCs w:val="24"/>
        </w:rPr>
        <w:t>145 550,05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рублей. </w:t>
      </w:r>
      <w:r w:rsidR="004558E6" w:rsidRPr="003C14D3">
        <w:rPr>
          <w:rFonts w:ascii="Times New Roman" w:eastAsia="Times New Roman" w:hAnsi="Times New Roman" w:cs="Times New Roman"/>
          <w:sz w:val="24"/>
          <w:szCs w:val="24"/>
        </w:rPr>
        <w:t>Освоение ожидается по факту предоставления актов выполненных работ и получения положительных заключений государственных экспертиз в течение 2022 года.</w:t>
      </w:r>
    </w:p>
    <w:p w:rsidR="00D4235E" w:rsidRPr="003C14D3" w:rsidRDefault="00D4235E" w:rsidP="00D4235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C14D3">
        <w:rPr>
          <w:rFonts w:ascii="Times New Roman" w:hAnsi="Times New Roman"/>
          <w:sz w:val="24"/>
          <w:szCs w:val="24"/>
        </w:rPr>
        <w:t xml:space="preserve">В течение 2022 года планируется </w:t>
      </w:r>
      <w:r w:rsidR="004558E6" w:rsidRPr="003C14D3">
        <w:rPr>
          <w:rFonts w:ascii="Times New Roman" w:hAnsi="Times New Roman"/>
          <w:sz w:val="24"/>
          <w:szCs w:val="24"/>
        </w:rPr>
        <w:t xml:space="preserve">строительство 16 котельных (1 в Аннинском районе, 1 в Бобровском районе, 1 в </w:t>
      </w:r>
      <w:proofErr w:type="spellStart"/>
      <w:r w:rsidR="004558E6" w:rsidRPr="003C14D3">
        <w:rPr>
          <w:rFonts w:ascii="Times New Roman" w:hAnsi="Times New Roman"/>
          <w:sz w:val="24"/>
          <w:szCs w:val="24"/>
        </w:rPr>
        <w:t>Богучарском</w:t>
      </w:r>
      <w:proofErr w:type="spellEnd"/>
      <w:r w:rsidR="004558E6" w:rsidRPr="003C14D3">
        <w:rPr>
          <w:rFonts w:ascii="Times New Roman" w:hAnsi="Times New Roman"/>
          <w:sz w:val="24"/>
          <w:szCs w:val="24"/>
        </w:rPr>
        <w:t xml:space="preserve"> районе, 2 в </w:t>
      </w:r>
      <w:proofErr w:type="spellStart"/>
      <w:r w:rsidR="004558E6" w:rsidRPr="003C14D3">
        <w:rPr>
          <w:rFonts w:ascii="Times New Roman" w:hAnsi="Times New Roman"/>
          <w:sz w:val="24"/>
          <w:szCs w:val="24"/>
        </w:rPr>
        <w:t>Калачеевском</w:t>
      </w:r>
      <w:proofErr w:type="spellEnd"/>
      <w:r w:rsidR="004558E6" w:rsidRPr="003C14D3">
        <w:rPr>
          <w:rFonts w:ascii="Times New Roman" w:hAnsi="Times New Roman"/>
          <w:sz w:val="24"/>
          <w:szCs w:val="24"/>
        </w:rPr>
        <w:t xml:space="preserve"> районе, 1 в Каменском районе, 3 в </w:t>
      </w:r>
      <w:proofErr w:type="spellStart"/>
      <w:r w:rsidR="004558E6" w:rsidRPr="003C14D3">
        <w:rPr>
          <w:rFonts w:ascii="Times New Roman" w:hAnsi="Times New Roman"/>
          <w:sz w:val="24"/>
          <w:szCs w:val="24"/>
        </w:rPr>
        <w:t>Новоусманском</w:t>
      </w:r>
      <w:proofErr w:type="spellEnd"/>
      <w:r w:rsidR="004558E6" w:rsidRPr="003C14D3">
        <w:rPr>
          <w:rFonts w:ascii="Times New Roman" w:hAnsi="Times New Roman"/>
          <w:sz w:val="24"/>
          <w:szCs w:val="24"/>
        </w:rPr>
        <w:t xml:space="preserve"> районе, 2 в Семилукском районе, 1 в Подгоренском районе, 1 в Терновском районе, 1 в </w:t>
      </w:r>
      <w:proofErr w:type="spellStart"/>
      <w:r w:rsidR="004558E6" w:rsidRPr="003C14D3">
        <w:rPr>
          <w:rFonts w:ascii="Times New Roman" w:hAnsi="Times New Roman"/>
          <w:sz w:val="24"/>
          <w:szCs w:val="24"/>
        </w:rPr>
        <w:t>Эртильском</w:t>
      </w:r>
      <w:proofErr w:type="spellEnd"/>
      <w:r w:rsidR="004558E6" w:rsidRPr="003C14D3">
        <w:rPr>
          <w:rFonts w:ascii="Times New Roman" w:hAnsi="Times New Roman"/>
          <w:sz w:val="24"/>
          <w:szCs w:val="24"/>
        </w:rPr>
        <w:t xml:space="preserve"> районе, 2 в городском </w:t>
      </w:r>
      <w:r w:rsidR="004558E6" w:rsidRPr="003C14D3">
        <w:rPr>
          <w:rFonts w:ascii="Times New Roman" w:hAnsi="Times New Roman"/>
          <w:sz w:val="24"/>
          <w:szCs w:val="24"/>
        </w:rPr>
        <w:lastRenderedPageBreak/>
        <w:t xml:space="preserve">округе город Воронеж), а также на разработку ПСД на 7 объектов (1 в Кантемировском районе, 2 в </w:t>
      </w:r>
      <w:proofErr w:type="spellStart"/>
      <w:r w:rsidR="004558E6" w:rsidRPr="003C14D3">
        <w:rPr>
          <w:rFonts w:ascii="Times New Roman" w:hAnsi="Times New Roman"/>
          <w:sz w:val="24"/>
          <w:szCs w:val="24"/>
        </w:rPr>
        <w:t>Ольховатском</w:t>
      </w:r>
      <w:proofErr w:type="spellEnd"/>
      <w:r w:rsidR="004558E6" w:rsidRPr="003C14D3">
        <w:rPr>
          <w:rFonts w:ascii="Times New Roman" w:hAnsi="Times New Roman"/>
          <w:sz w:val="24"/>
          <w:szCs w:val="24"/>
        </w:rPr>
        <w:t xml:space="preserve"> районе, 2 в Подгоренском районе, 2 в Семилукском районе</w:t>
      </w:r>
      <w:r w:rsidR="00C65557">
        <w:rPr>
          <w:rFonts w:ascii="Times New Roman" w:hAnsi="Times New Roman"/>
          <w:sz w:val="24"/>
          <w:szCs w:val="24"/>
        </w:rPr>
        <w:t>)</w:t>
      </w:r>
      <w:r w:rsidRPr="003C14D3">
        <w:rPr>
          <w:rFonts w:ascii="Times New Roman" w:hAnsi="Times New Roman"/>
          <w:sz w:val="24"/>
          <w:szCs w:val="24"/>
        </w:rPr>
        <w:t xml:space="preserve">. </w:t>
      </w:r>
    </w:p>
    <w:p w:rsidR="005A1D1B" w:rsidRPr="003C14D3" w:rsidRDefault="005A1D1B" w:rsidP="005A1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>Исполнитель мероприятия – департамент жилищно-коммунального хозяйства и энергетики Воронежской области.</w:t>
      </w:r>
    </w:p>
    <w:p w:rsidR="005A1D1B" w:rsidRPr="003C14D3" w:rsidRDefault="005A1D1B" w:rsidP="00D4235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D1B" w:rsidRPr="003C14D3" w:rsidRDefault="005A1D1B" w:rsidP="005A1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</w:t>
      </w:r>
      <w:r w:rsidRPr="003C14D3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мероприятия 1.4.3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3C14D3">
        <w:rPr>
          <w:rFonts w:ascii="Times New Roman" w:eastAsia="Times New Roman" w:hAnsi="Times New Roman" w:cs="Times New Roman"/>
          <w:i/>
          <w:sz w:val="24"/>
          <w:szCs w:val="24"/>
        </w:rPr>
        <w:t xml:space="preserve">Изготовление технических планов и межевых планов на линейные объекты областного уровня собственности» 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в 2022 году областным бюджетом предусмотрено 1 627,0 тыс. рублей. </w:t>
      </w:r>
    </w:p>
    <w:p w:rsidR="005A1D1B" w:rsidRPr="003C14D3" w:rsidRDefault="005A1D1B" w:rsidP="005A1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>Исполнитель мероприятия – департамент строительной политики Воронежской области.</w:t>
      </w:r>
    </w:p>
    <w:p w:rsidR="005A1D1B" w:rsidRPr="003C14D3" w:rsidRDefault="005A1D1B" w:rsidP="005A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>Поквартальный кассовый план -  1</w:t>
      </w:r>
      <w:r w:rsidR="001F20F3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627,0 тыс. руб., 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мероприятия в отчетном периоде не осуществлялось. </w:t>
      </w:r>
    </w:p>
    <w:p w:rsidR="005A1D1B" w:rsidRPr="003C14D3" w:rsidRDefault="005A1D1B" w:rsidP="005A1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Выделенное финансирование </w:t>
      </w:r>
      <w:r w:rsidR="00140B6E">
        <w:rPr>
          <w:rFonts w:ascii="Times New Roman" w:eastAsia="Times New Roman" w:hAnsi="Times New Roman" w:cs="Times New Roman"/>
          <w:sz w:val="24"/>
          <w:szCs w:val="24"/>
        </w:rPr>
        <w:t xml:space="preserve">будет 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>направлено на завершение работ по действующему контракт</w:t>
      </w:r>
      <w:r w:rsidR="001F20F3" w:rsidRPr="003C14D3">
        <w:rPr>
          <w:rFonts w:ascii="Times New Roman" w:eastAsia="Times New Roman" w:hAnsi="Times New Roman" w:cs="Times New Roman"/>
          <w:sz w:val="24"/>
          <w:szCs w:val="24"/>
        </w:rPr>
        <w:t>у от 28.09.2021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№ 008/2021-МП с ООО «</w:t>
      </w:r>
      <w:proofErr w:type="spellStart"/>
      <w:r w:rsidRPr="003C14D3">
        <w:rPr>
          <w:rFonts w:ascii="Times New Roman" w:eastAsia="Times New Roman" w:hAnsi="Times New Roman" w:cs="Times New Roman"/>
          <w:sz w:val="24"/>
          <w:szCs w:val="24"/>
        </w:rPr>
        <w:t>Гвингрейс</w:t>
      </w:r>
      <w:proofErr w:type="spellEnd"/>
      <w:r w:rsidRPr="003C14D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F20F3" w:rsidRPr="003C14D3">
        <w:rPr>
          <w:rFonts w:ascii="Times New Roman" w:eastAsia="Times New Roman" w:hAnsi="Times New Roman" w:cs="Times New Roman"/>
          <w:sz w:val="24"/>
          <w:szCs w:val="24"/>
        </w:rPr>
        <w:t xml:space="preserve"> на изготовление межевых планов. В настоящее время подрядной организацией устраняются выданные замечания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20F3" w:rsidRPr="003C14D3">
        <w:rPr>
          <w:rFonts w:ascii="Times New Roman" w:eastAsia="Times New Roman" w:hAnsi="Times New Roman" w:cs="Times New Roman"/>
          <w:sz w:val="24"/>
          <w:szCs w:val="24"/>
        </w:rPr>
        <w:t xml:space="preserve"> Приемка выполненных работ планируется в 4 квартале 2022 года.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A1D1B" w:rsidRPr="003C14D3" w:rsidRDefault="005A1D1B" w:rsidP="005A1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D1B" w:rsidRPr="003C14D3" w:rsidRDefault="005A1D1B" w:rsidP="005A1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</w:t>
      </w:r>
      <w:r w:rsidRPr="003C14D3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мероприятия 1.4.4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3C14D3">
        <w:rPr>
          <w:rFonts w:ascii="Times New Roman" w:eastAsia="Times New Roman" w:hAnsi="Times New Roman" w:cs="Times New Roman"/>
          <w:i/>
          <w:sz w:val="24"/>
          <w:szCs w:val="24"/>
        </w:rPr>
        <w:t xml:space="preserve">Увеличение производительности объектов газотранспортной системы» 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1F20F3" w:rsidRPr="003C14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году областным бюджетом предусмотрено 8 000,0 тыс. рублей. </w:t>
      </w:r>
    </w:p>
    <w:p w:rsidR="005A1D1B" w:rsidRPr="003C14D3" w:rsidRDefault="005A1D1B" w:rsidP="005A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>Исполнитель мероприятия – департамент строительной политики Воронежской области.</w:t>
      </w:r>
    </w:p>
    <w:p w:rsidR="001F20F3" w:rsidRPr="003C14D3" w:rsidRDefault="001F20F3" w:rsidP="001F2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Поквартальный кассовый план -  8 000,0 тыс. руб., 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мероприятия в отчетном периоде не осуществлялось.</w:t>
      </w:r>
    </w:p>
    <w:p w:rsidR="001F20F3" w:rsidRPr="003C14D3" w:rsidRDefault="001F20F3" w:rsidP="005A1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Выделенное финансирование направлено на завершение работ по действующим контрактам от 22.10.2019 № 0012/2019-ПИР и от 26.05.2020 № 004/2020-ПИР с АО «Газпром </w:t>
      </w:r>
      <w:proofErr w:type="spellStart"/>
      <w:r w:rsidRPr="003C14D3">
        <w:rPr>
          <w:rFonts w:ascii="Times New Roman" w:eastAsia="Times New Roman" w:hAnsi="Times New Roman" w:cs="Times New Roman"/>
          <w:sz w:val="24"/>
          <w:szCs w:val="24"/>
        </w:rPr>
        <w:t>промгаз</w:t>
      </w:r>
      <w:proofErr w:type="spellEnd"/>
      <w:r w:rsidRPr="003C14D3">
        <w:rPr>
          <w:rFonts w:ascii="Times New Roman" w:eastAsia="Times New Roman" w:hAnsi="Times New Roman" w:cs="Times New Roman"/>
          <w:sz w:val="24"/>
          <w:szCs w:val="24"/>
        </w:rPr>
        <w:t>» на разработку обоснований инвестиций по реконструкции ГРС Ямное и ГРС Бобров. Материалы по обоснованию инвестиций разработаны, согласованы заказчиком и в настоящее время проходят ведомственную экспертизу ПАО «Газпром». Приемка выполненных работ планируется в 4 квартале 2022 года.</w:t>
      </w:r>
    </w:p>
    <w:p w:rsidR="002B6A2B" w:rsidRPr="003C14D3" w:rsidRDefault="002B6A2B" w:rsidP="00D42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35E" w:rsidRPr="003C14D3" w:rsidRDefault="00D4235E" w:rsidP="00D4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FC" w:rsidRPr="003C14D3" w:rsidRDefault="00245CCE" w:rsidP="00245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  <w:u w:val="single"/>
        </w:rPr>
        <w:t xml:space="preserve">На реализацию основного мероприятия 1.5 </w:t>
      </w:r>
      <w:r w:rsidRPr="003C14D3">
        <w:rPr>
          <w:rFonts w:ascii="Times New Roman" w:hAnsi="Times New Roman" w:cs="Times New Roman"/>
          <w:sz w:val="24"/>
          <w:szCs w:val="24"/>
        </w:rPr>
        <w:t xml:space="preserve">«Оказание государственной (областной) поддержки гражданам в сфере жилищного ипотечного кредитования» </w:t>
      </w:r>
      <w:r w:rsidR="00A07991" w:rsidRPr="003C14D3">
        <w:rPr>
          <w:rFonts w:ascii="Times New Roman" w:hAnsi="Times New Roman" w:cs="Times New Roman"/>
          <w:sz w:val="24"/>
          <w:szCs w:val="24"/>
        </w:rPr>
        <w:t>в 202</w:t>
      </w:r>
      <w:r w:rsidR="00D4235E" w:rsidRPr="003C14D3">
        <w:rPr>
          <w:rFonts w:ascii="Times New Roman" w:hAnsi="Times New Roman" w:cs="Times New Roman"/>
          <w:sz w:val="24"/>
          <w:szCs w:val="24"/>
        </w:rPr>
        <w:t>2</w:t>
      </w:r>
      <w:r w:rsidR="00A07991" w:rsidRPr="003C14D3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3C14D3">
        <w:rPr>
          <w:rFonts w:ascii="Times New Roman" w:hAnsi="Times New Roman" w:cs="Times New Roman"/>
          <w:sz w:val="24"/>
          <w:szCs w:val="24"/>
        </w:rPr>
        <w:t xml:space="preserve">из областного </w:t>
      </w:r>
      <w:r w:rsidR="00440133" w:rsidRPr="003C14D3">
        <w:rPr>
          <w:rFonts w:ascii="Times New Roman" w:hAnsi="Times New Roman" w:cs="Times New Roman"/>
          <w:sz w:val="24"/>
          <w:szCs w:val="24"/>
        </w:rPr>
        <w:t xml:space="preserve">бюджета предусмотрено </w:t>
      </w:r>
      <w:r w:rsidR="00D4235E" w:rsidRPr="003C14D3">
        <w:rPr>
          <w:rFonts w:ascii="Times New Roman" w:hAnsi="Times New Roman" w:cs="Times New Roman"/>
          <w:sz w:val="24"/>
          <w:szCs w:val="24"/>
        </w:rPr>
        <w:t>63 183,5</w:t>
      </w:r>
      <w:r w:rsidR="003022FC" w:rsidRPr="003C14D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40B6E" w:rsidRPr="00CE7D94" w:rsidRDefault="00D4235E" w:rsidP="0014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bCs/>
          <w:sz w:val="24"/>
          <w:szCs w:val="24"/>
        </w:rPr>
        <w:t>Поквартальный кассовый план на отчетную дату</w:t>
      </w:r>
      <w:r w:rsidR="00DA0814" w:rsidRPr="003C14D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8A3F0A" w:rsidRPr="003C14D3">
        <w:rPr>
          <w:rFonts w:ascii="Times New Roman" w:hAnsi="Times New Roman" w:cs="Times New Roman"/>
          <w:bCs/>
          <w:sz w:val="24"/>
          <w:szCs w:val="24"/>
        </w:rPr>
        <w:t>48</w:t>
      </w:r>
      <w:r w:rsidR="00DA0814" w:rsidRPr="003C14D3">
        <w:rPr>
          <w:rFonts w:ascii="Times New Roman" w:hAnsi="Times New Roman" w:cs="Times New Roman"/>
          <w:bCs/>
          <w:sz w:val="24"/>
          <w:szCs w:val="24"/>
        </w:rPr>
        <w:t xml:space="preserve"> 000,0 тыс. рублей. </w:t>
      </w:r>
      <w:r w:rsidR="003022FC" w:rsidRPr="003C14D3">
        <w:rPr>
          <w:rFonts w:ascii="Times New Roman" w:hAnsi="Times New Roman" w:cs="Times New Roman"/>
          <w:sz w:val="24"/>
          <w:szCs w:val="24"/>
        </w:rPr>
        <w:t xml:space="preserve">Кассовое исполнение составило </w:t>
      </w:r>
      <w:r w:rsidR="008A3F0A" w:rsidRPr="003C14D3">
        <w:rPr>
          <w:rFonts w:ascii="Times New Roman" w:hAnsi="Times New Roman" w:cs="Times New Roman"/>
          <w:sz w:val="24"/>
          <w:szCs w:val="24"/>
        </w:rPr>
        <w:t>30 995,48</w:t>
      </w:r>
      <w:r w:rsidR="00A07991" w:rsidRPr="003C14D3">
        <w:rPr>
          <w:rFonts w:ascii="Times New Roman" w:hAnsi="Times New Roman" w:cs="Times New Roman"/>
          <w:sz w:val="24"/>
          <w:szCs w:val="24"/>
        </w:rPr>
        <w:t xml:space="preserve"> </w:t>
      </w:r>
      <w:r w:rsidR="006604CB" w:rsidRPr="003C14D3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8A3F0A" w:rsidRPr="003C14D3">
        <w:rPr>
          <w:rFonts w:ascii="Times New Roman" w:hAnsi="Times New Roman" w:cs="Times New Roman"/>
          <w:sz w:val="24"/>
          <w:szCs w:val="24"/>
        </w:rPr>
        <w:t>–</w:t>
      </w:r>
      <w:r w:rsidR="006604CB" w:rsidRPr="003C14D3">
        <w:rPr>
          <w:rFonts w:ascii="Times New Roman" w:hAnsi="Times New Roman" w:cs="Times New Roman"/>
          <w:sz w:val="24"/>
          <w:szCs w:val="24"/>
        </w:rPr>
        <w:t xml:space="preserve"> </w:t>
      </w:r>
      <w:r w:rsidR="008A3F0A" w:rsidRPr="003C14D3">
        <w:rPr>
          <w:rFonts w:ascii="Times New Roman" w:hAnsi="Times New Roman" w:cs="Times New Roman"/>
          <w:sz w:val="24"/>
          <w:szCs w:val="24"/>
        </w:rPr>
        <w:t>64,57</w:t>
      </w:r>
      <w:r w:rsidR="006604CB" w:rsidRPr="003C14D3">
        <w:rPr>
          <w:rFonts w:ascii="Times New Roman" w:hAnsi="Times New Roman" w:cs="Times New Roman"/>
          <w:sz w:val="24"/>
          <w:szCs w:val="24"/>
        </w:rPr>
        <w:t xml:space="preserve"> % от предусмотренного лимита на </w:t>
      </w:r>
      <w:r w:rsidR="008A3F0A" w:rsidRPr="003C14D3">
        <w:rPr>
          <w:rFonts w:ascii="Times New Roman" w:hAnsi="Times New Roman" w:cs="Times New Roman"/>
          <w:sz w:val="24"/>
          <w:szCs w:val="24"/>
        </w:rPr>
        <w:t>3</w:t>
      </w:r>
      <w:r w:rsidR="006604CB" w:rsidRPr="003C14D3">
        <w:rPr>
          <w:rFonts w:ascii="Times New Roman" w:hAnsi="Times New Roman" w:cs="Times New Roman"/>
          <w:sz w:val="24"/>
          <w:szCs w:val="24"/>
        </w:rPr>
        <w:t xml:space="preserve"> </w:t>
      </w:r>
      <w:r w:rsidR="008A3F0A" w:rsidRPr="003C14D3">
        <w:rPr>
          <w:rFonts w:ascii="Times New Roman" w:hAnsi="Times New Roman" w:cs="Times New Roman"/>
          <w:sz w:val="24"/>
          <w:szCs w:val="24"/>
        </w:rPr>
        <w:t>квартал 2022 года</w:t>
      </w:r>
      <w:r w:rsidR="00140B6E">
        <w:rPr>
          <w:rFonts w:ascii="Times New Roman" w:hAnsi="Times New Roman" w:cs="Times New Roman"/>
          <w:sz w:val="24"/>
          <w:szCs w:val="24"/>
        </w:rPr>
        <w:t xml:space="preserve">, </w:t>
      </w:r>
      <w:r w:rsidR="00140B6E" w:rsidRPr="00CE7D94">
        <w:rPr>
          <w:rFonts w:ascii="Times New Roman" w:hAnsi="Times New Roman" w:cs="Times New Roman"/>
          <w:sz w:val="24"/>
          <w:szCs w:val="24"/>
        </w:rPr>
        <w:t xml:space="preserve">что позволило оказать поддержку </w:t>
      </w:r>
      <w:r w:rsidR="00140B6E" w:rsidRPr="00140B6E">
        <w:rPr>
          <w:rFonts w:ascii="Times New Roman" w:hAnsi="Times New Roman" w:cs="Times New Roman"/>
          <w:sz w:val="24"/>
          <w:szCs w:val="24"/>
        </w:rPr>
        <w:t>7</w:t>
      </w:r>
      <w:r w:rsidR="00140B6E">
        <w:rPr>
          <w:rFonts w:ascii="Times New Roman" w:hAnsi="Times New Roman" w:cs="Times New Roman"/>
          <w:sz w:val="24"/>
          <w:szCs w:val="24"/>
        </w:rPr>
        <w:t>7</w:t>
      </w:r>
      <w:r w:rsidR="00140B6E" w:rsidRPr="00CE7D94">
        <w:rPr>
          <w:rFonts w:ascii="Times New Roman" w:hAnsi="Times New Roman" w:cs="Times New Roman"/>
          <w:sz w:val="24"/>
          <w:szCs w:val="24"/>
        </w:rPr>
        <w:t xml:space="preserve"> семьям из числа льготных категорий. </w:t>
      </w:r>
    </w:p>
    <w:p w:rsidR="006604CB" w:rsidRPr="003C14D3" w:rsidRDefault="006604CB" w:rsidP="006604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 xml:space="preserve"> </w:t>
      </w:r>
      <w:r w:rsidR="00557395" w:rsidRPr="00557395">
        <w:rPr>
          <w:rFonts w:ascii="Times New Roman" w:hAnsi="Times New Roman" w:cs="Times New Roman"/>
          <w:sz w:val="24"/>
          <w:szCs w:val="24"/>
        </w:rPr>
        <w:t>Средства субсидии будут полностью выплачены до конца года в соответствии с кассовым планом.</w:t>
      </w:r>
      <w:r w:rsidRPr="003C14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5989" w:rsidRPr="003C14D3" w:rsidRDefault="00A35989" w:rsidP="003022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5CCE" w:rsidRPr="003C14D3" w:rsidRDefault="00245CCE" w:rsidP="00245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>Исполнитель мероприятия - департамент экономического развития Воронежской области.</w:t>
      </w:r>
    </w:p>
    <w:p w:rsidR="00F605C5" w:rsidRPr="003C14D3" w:rsidRDefault="00F605C5" w:rsidP="009D75C9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B1AC6" w:rsidRPr="003C14D3" w:rsidRDefault="009D75C9" w:rsidP="009D75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  <w:u w:val="single"/>
        </w:rPr>
        <w:t>На реализацию основного мероприятия 1.7.</w:t>
      </w:r>
      <w:r w:rsidRPr="003C14D3">
        <w:rPr>
          <w:rFonts w:ascii="Times New Roman" w:hAnsi="Times New Roman" w:cs="Times New Roman"/>
          <w:sz w:val="24"/>
          <w:szCs w:val="24"/>
        </w:rPr>
        <w:t xml:space="preserve"> «Обеспечение жильем отдельных категорий граждан, установленных федеральным законодательством» </w:t>
      </w:r>
      <w:r w:rsidR="002B1AC6" w:rsidRPr="003C14D3">
        <w:rPr>
          <w:rFonts w:ascii="Times New Roman" w:hAnsi="Times New Roman" w:cs="Times New Roman"/>
          <w:sz w:val="24"/>
          <w:szCs w:val="24"/>
        </w:rPr>
        <w:t>в 202</w:t>
      </w:r>
      <w:r w:rsidR="00EA3B98" w:rsidRPr="003C14D3">
        <w:rPr>
          <w:rFonts w:ascii="Times New Roman" w:hAnsi="Times New Roman" w:cs="Times New Roman"/>
          <w:sz w:val="24"/>
          <w:szCs w:val="24"/>
        </w:rPr>
        <w:t>2</w:t>
      </w:r>
      <w:r w:rsidR="00440133" w:rsidRPr="003C14D3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3C14D3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6604CB" w:rsidRPr="003C14D3">
        <w:rPr>
          <w:rFonts w:ascii="Times New Roman" w:hAnsi="Times New Roman" w:cs="Times New Roman"/>
          <w:sz w:val="24"/>
          <w:szCs w:val="24"/>
        </w:rPr>
        <w:t xml:space="preserve">138 265,8 </w:t>
      </w:r>
      <w:r w:rsidR="00440133" w:rsidRPr="003C14D3">
        <w:rPr>
          <w:rFonts w:ascii="Times New Roman" w:hAnsi="Times New Roman" w:cs="Times New Roman"/>
          <w:sz w:val="24"/>
          <w:szCs w:val="24"/>
        </w:rPr>
        <w:t>тыс.</w:t>
      </w:r>
      <w:r w:rsidR="002B1AC6" w:rsidRPr="003C14D3">
        <w:rPr>
          <w:rFonts w:ascii="Times New Roman" w:hAnsi="Times New Roman" w:cs="Times New Roman"/>
          <w:sz w:val="24"/>
          <w:szCs w:val="24"/>
        </w:rPr>
        <w:t xml:space="preserve"> руб.</w:t>
      </w:r>
      <w:r w:rsidR="006604CB" w:rsidRPr="003C14D3">
        <w:rPr>
          <w:rFonts w:ascii="Times New Roman" w:hAnsi="Times New Roman" w:cs="Times New Roman"/>
          <w:sz w:val="24"/>
          <w:szCs w:val="24"/>
        </w:rPr>
        <w:t xml:space="preserve">, в том числе 137 092,1 тыс. руб. </w:t>
      </w:r>
      <w:r w:rsidR="00440133" w:rsidRPr="003C14D3">
        <w:rPr>
          <w:rFonts w:ascii="Times New Roman" w:hAnsi="Times New Roman" w:cs="Times New Roman"/>
          <w:sz w:val="24"/>
          <w:szCs w:val="24"/>
        </w:rPr>
        <w:t>из федерального бюджета</w:t>
      </w:r>
      <w:r w:rsidR="006604CB" w:rsidRPr="003C14D3">
        <w:rPr>
          <w:rFonts w:ascii="Times New Roman" w:hAnsi="Times New Roman" w:cs="Times New Roman"/>
          <w:sz w:val="24"/>
          <w:szCs w:val="24"/>
        </w:rPr>
        <w:t>, 1 173,7 тыс. руб. из областного бюджета.</w:t>
      </w:r>
    </w:p>
    <w:p w:rsidR="009D75C9" w:rsidRPr="003C14D3" w:rsidRDefault="009D75C9" w:rsidP="009D75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>Исполнитель основного мероприятия - департамент социальной защиты Воронежской области.</w:t>
      </w:r>
    </w:p>
    <w:p w:rsidR="009D75C9" w:rsidRPr="003C14D3" w:rsidRDefault="009D75C9" w:rsidP="009D75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>Основное мероприятие включает 2 мероприятия:</w:t>
      </w:r>
    </w:p>
    <w:p w:rsidR="0036189B" w:rsidRPr="003C14D3" w:rsidRDefault="00A07991" w:rsidP="00A079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Pr="003C14D3">
        <w:rPr>
          <w:rFonts w:ascii="Times New Roman" w:hAnsi="Times New Roman" w:cs="Times New Roman"/>
          <w:sz w:val="24"/>
          <w:szCs w:val="24"/>
          <w:u w:val="single"/>
        </w:rPr>
        <w:t>мероприятия 1.7.1.</w:t>
      </w:r>
      <w:r w:rsidRPr="003C14D3">
        <w:rPr>
          <w:rFonts w:ascii="Times New Roman" w:hAnsi="Times New Roman" w:cs="Times New Roman"/>
          <w:sz w:val="24"/>
          <w:szCs w:val="24"/>
        </w:rPr>
        <w:t xml:space="preserve"> </w:t>
      </w:r>
      <w:r w:rsidRPr="003C14D3">
        <w:rPr>
          <w:rFonts w:ascii="Times New Roman" w:hAnsi="Times New Roman" w:cs="Times New Roman"/>
          <w:i/>
          <w:sz w:val="24"/>
          <w:szCs w:val="24"/>
        </w:rPr>
        <w:t xml:space="preserve">«Обеспечение жильем отдельных категорий </w:t>
      </w:r>
      <w:r w:rsidRPr="003C14D3">
        <w:rPr>
          <w:rFonts w:ascii="Times New Roman" w:hAnsi="Times New Roman" w:cs="Times New Roman"/>
          <w:i/>
          <w:sz w:val="24"/>
          <w:szCs w:val="24"/>
        </w:rPr>
        <w:lastRenderedPageBreak/>
        <w:t>граждан, установленных Федеральным законом от 12.01.1995 № 5-ФЗ «О ветеранах», в соответствии с Указом Президента Российской Федерации от 07.05.2008 № 714 «Об обеспечении жильем ветеранов Великой Отечественной войны 1941 - 1945 годов»</w:t>
      </w:r>
      <w:r w:rsidRPr="003C14D3">
        <w:rPr>
          <w:rFonts w:ascii="Times New Roman" w:hAnsi="Times New Roman" w:cs="Times New Roman"/>
          <w:sz w:val="24"/>
          <w:szCs w:val="24"/>
        </w:rPr>
        <w:t xml:space="preserve"> из федерального бюджета предусмотрено финансирование в сумме </w:t>
      </w:r>
      <w:r w:rsidR="00EA3B98" w:rsidRPr="003C14D3">
        <w:rPr>
          <w:rFonts w:ascii="Times New Roman" w:hAnsi="Times New Roman" w:cs="Times New Roman"/>
          <w:sz w:val="24"/>
          <w:szCs w:val="24"/>
        </w:rPr>
        <w:t>26 664,7</w:t>
      </w:r>
      <w:r w:rsidRPr="003C14D3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EA3B98" w:rsidRPr="003C14D3" w:rsidRDefault="0036189B" w:rsidP="00A079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bCs/>
          <w:sz w:val="24"/>
          <w:szCs w:val="24"/>
        </w:rPr>
        <w:t xml:space="preserve">Поквартальный кассовый план на отчетную дату -  </w:t>
      </w:r>
      <w:r w:rsidR="00D2082F" w:rsidRPr="003C14D3">
        <w:rPr>
          <w:rFonts w:ascii="Times New Roman" w:hAnsi="Times New Roman" w:cs="Times New Roman"/>
          <w:bCs/>
          <w:sz w:val="24"/>
          <w:szCs w:val="24"/>
        </w:rPr>
        <w:t>24 182,75</w:t>
      </w:r>
      <w:r w:rsidRPr="003C14D3">
        <w:rPr>
          <w:rFonts w:ascii="Times New Roman" w:hAnsi="Times New Roman" w:cs="Times New Roman"/>
          <w:bCs/>
          <w:sz w:val="24"/>
          <w:szCs w:val="24"/>
        </w:rPr>
        <w:t xml:space="preserve"> тыс. руб., кассовое исполнение – </w:t>
      </w:r>
      <w:r w:rsidR="00D2082F" w:rsidRPr="003C14D3">
        <w:rPr>
          <w:rFonts w:ascii="Times New Roman" w:hAnsi="Times New Roman" w:cs="Times New Roman"/>
          <w:bCs/>
          <w:sz w:val="24"/>
          <w:szCs w:val="24"/>
        </w:rPr>
        <w:t>20 665,58</w:t>
      </w:r>
      <w:r w:rsidRPr="003C14D3">
        <w:rPr>
          <w:rFonts w:ascii="Times New Roman" w:hAnsi="Times New Roman" w:cs="Times New Roman"/>
          <w:bCs/>
          <w:sz w:val="24"/>
          <w:szCs w:val="24"/>
        </w:rPr>
        <w:t xml:space="preserve"> тыс. рублей. </w:t>
      </w:r>
      <w:r w:rsidR="00A07991" w:rsidRPr="003C14D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3B98" w:rsidRPr="003C14D3" w:rsidRDefault="0036189B" w:rsidP="00EA3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 xml:space="preserve">В пределах данного объема финансирования в текущем периоде безвозмездные субсидии на приобретение жилых помещений предоставлены </w:t>
      </w:r>
      <w:r w:rsidRPr="00384BD6">
        <w:rPr>
          <w:rFonts w:ascii="Times New Roman" w:hAnsi="Times New Roman" w:cs="Times New Roman"/>
          <w:sz w:val="24"/>
          <w:szCs w:val="24"/>
        </w:rPr>
        <w:t>9</w:t>
      </w:r>
      <w:r w:rsidRPr="003C14D3">
        <w:rPr>
          <w:rFonts w:ascii="Times New Roman" w:hAnsi="Times New Roman" w:cs="Times New Roman"/>
          <w:sz w:val="24"/>
          <w:szCs w:val="24"/>
        </w:rPr>
        <w:t xml:space="preserve"> членам семей погибших (умерших) инвалидов и участников войны.  </w:t>
      </w:r>
    </w:p>
    <w:p w:rsidR="00D2082F" w:rsidRPr="003C14D3" w:rsidRDefault="00D2082F" w:rsidP="00EA3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3B98" w:rsidRPr="003C14D3" w:rsidRDefault="00EA3B98" w:rsidP="00A079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89B" w:rsidRPr="003C14D3" w:rsidRDefault="00A07991" w:rsidP="003618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 xml:space="preserve">     На реализацию </w:t>
      </w:r>
      <w:r w:rsidRPr="003C14D3">
        <w:rPr>
          <w:rFonts w:ascii="Times New Roman" w:hAnsi="Times New Roman" w:cs="Times New Roman"/>
          <w:sz w:val="24"/>
          <w:szCs w:val="24"/>
          <w:u w:val="single"/>
        </w:rPr>
        <w:t>мероприятия 1.7.2.</w:t>
      </w:r>
      <w:r w:rsidRPr="003C14D3">
        <w:rPr>
          <w:rFonts w:ascii="Times New Roman" w:hAnsi="Times New Roman" w:cs="Times New Roman"/>
          <w:sz w:val="24"/>
          <w:szCs w:val="24"/>
        </w:rPr>
        <w:t xml:space="preserve"> </w:t>
      </w:r>
      <w:r w:rsidRPr="003C14D3">
        <w:rPr>
          <w:rFonts w:ascii="Times New Roman" w:hAnsi="Times New Roman" w:cs="Times New Roman"/>
          <w:i/>
          <w:sz w:val="24"/>
          <w:szCs w:val="24"/>
        </w:rPr>
        <w:t xml:space="preserve">«Обеспечение жильем отдельных категорий граждан, установленных Федеральными законами от 12.01.1995 № 5-ФЗ «О ветеранах» и от 24.11.1995 № 181-ФЗ «О социальной защите инвалидов в Российской Федерации» </w:t>
      </w:r>
      <w:r w:rsidR="0036189B" w:rsidRPr="003C14D3">
        <w:rPr>
          <w:rFonts w:ascii="Times New Roman" w:hAnsi="Times New Roman" w:cs="Times New Roman"/>
          <w:sz w:val="24"/>
          <w:szCs w:val="24"/>
        </w:rPr>
        <w:t>в 2022 году Законом и бюджетной росписью предусмотрено 111 601,1 тыс. руб., в том числе 110 427,4 тыс. руб. из федерального бюджета, 1 173,7 тыс. руб. из областного бюджета.</w:t>
      </w:r>
    </w:p>
    <w:p w:rsidR="003E039B" w:rsidRPr="003C14D3" w:rsidRDefault="003E039B" w:rsidP="003618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 xml:space="preserve">Поквартальный кассовый план – 85 953,87 тыс. руб., в том числе 4 780,17 тыс. руб. из федерального бюджета, 1 173,70 тыс. руб. из областного бюджета. </w:t>
      </w:r>
    </w:p>
    <w:p w:rsidR="003E039B" w:rsidRPr="003C14D3" w:rsidRDefault="003E039B" w:rsidP="003618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>Кассовое исполнение</w:t>
      </w:r>
      <w:r w:rsidR="008E7093" w:rsidRPr="003C14D3">
        <w:rPr>
          <w:rFonts w:ascii="Times New Roman" w:hAnsi="Times New Roman" w:cs="Times New Roman"/>
          <w:sz w:val="24"/>
          <w:szCs w:val="24"/>
        </w:rPr>
        <w:t xml:space="preserve"> на отчетную дату</w:t>
      </w:r>
      <w:r w:rsidRPr="003C14D3">
        <w:rPr>
          <w:rFonts w:ascii="Times New Roman" w:hAnsi="Times New Roman" w:cs="Times New Roman"/>
          <w:sz w:val="24"/>
          <w:szCs w:val="24"/>
        </w:rPr>
        <w:t xml:space="preserve"> – 83 870,31 тыс. руб., в том числе 82 696,67 тыс. руб. из федерального бюджета, 1 173,64 тыс. руб.</w:t>
      </w:r>
      <w:r w:rsidR="008E7093" w:rsidRPr="003C14D3">
        <w:rPr>
          <w:rFonts w:ascii="Times New Roman" w:hAnsi="Times New Roman" w:cs="Times New Roman"/>
          <w:sz w:val="24"/>
          <w:szCs w:val="24"/>
        </w:rPr>
        <w:t xml:space="preserve"> из областного бюджета.</w:t>
      </w:r>
    </w:p>
    <w:p w:rsidR="00670554" w:rsidRPr="003C14D3" w:rsidRDefault="00670554" w:rsidP="003618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>Н</w:t>
      </w:r>
      <w:r w:rsidR="0036189B" w:rsidRPr="003C14D3">
        <w:rPr>
          <w:rFonts w:ascii="Times New Roman" w:hAnsi="Times New Roman" w:cs="Times New Roman"/>
          <w:sz w:val="24"/>
          <w:szCs w:val="24"/>
        </w:rPr>
        <w:t>а реализацию Федерального закона от 12.01.1995 № 5-ФЗ «О ветеранах»</w:t>
      </w:r>
      <w:r w:rsidR="006D18D1" w:rsidRPr="003C14D3"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36189B" w:rsidRPr="003C14D3">
        <w:rPr>
          <w:rFonts w:ascii="Times New Roman" w:hAnsi="Times New Roman" w:cs="Times New Roman"/>
          <w:sz w:val="24"/>
          <w:szCs w:val="24"/>
        </w:rPr>
        <w:t xml:space="preserve">31 415,8 тыс. руб. </w:t>
      </w:r>
      <w:r w:rsidRPr="003C14D3">
        <w:rPr>
          <w:rFonts w:ascii="Times New Roman" w:hAnsi="Times New Roman" w:cs="Times New Roman"/>
          <w:sz w:val="24"/>
          <w:szCs w:val="24"/>
        </w:rPr>
        <w:t>из федерального бюджета, из областного бюджета</w:t>
      </w:r>
      <w:r w:rsidR="0036189B" w:rsidRPr="003C14D3">
        <w:rPr>
          <w:rFonts w:ascii="Times New Roman" w:hAnsi="Times New Roman" w:cs="Times New Roman"/>
          <w:sz w:val="24"/>
          <w:szCs w:val="24"/>
        </w:rPr>
        <w:t xml:space="preserve"> – 1 173,7 тыс. руб.</w:t>
      </w:r>
    </w:p>
    <w:p w:rsidR="0036189B" w:rsidRPr="003C14D3" w:rsidRDefault="00670554" w:rsidP="003618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>Н</w:t>
      </w:r>
      <w:r w:rsidR="0036189B" w:rsidRPr="003C14D3">
        <w:rPr>
          <w:rFonts w:ascii="Times New Roman" w:hAnsi="Times New Roman" w:cs="Times New Roman"/>
          <w:sz w:val="24"/>
          <w:szCs w:val="24"/>
        </w:rPr>
        <w:t>а реализацию Федерального закона от 24.11.1995 № 181-ФЗ</w:t>
      </w:r>
      <w:r w:rsidRPr="003C14D3">
        <w:rPr>
          <w:rFonts w:ascii="Times New Roman" w:hAnsi="Times New Roman" w:cs="Times New Roman"/>
          <w:sz w:val="24"/>
          <w:szCs w:val="24"/>
        </w:rPr>
        <w:t xml:space="preserve"> </w:t>
      </w:r>
      <w:r w:rsidR="0036189B" w:rsidRPr="003C14D3">
        <w:rPr>
          <w:rFonts w:ascii="Times New Roman" w:hAnsi="Times New Roman" w:cs="Times New Roman"/>
          <w:sz w:val="24"/>
          <w:szCs w:val="24"/>
        </w:rPr>
        <w:t>«О социальной защите инвалидов в Российской Федерации» - 79 011,6</w:t>
      </w:r>
      <w:r w:rsidRPr="003C14D3">
        <w:rPr>
          <w:rFonts w:ascii="Times New Roman" w:hAnsi="Times New Roman" w:cs="Times New Roman"/>
          <w:sz w:val="24"/>
          <w:szCs w:val="24"/>
        </w:rPr>
        <w:t xml:space="preserve"> </w:t>
      </w:r>
      <w:r w:rsidR="0036189B" w:rsidRPr="003C14D3">
        <w:rPr>
          <w:rFonts w:ascii="Times New Roman" w:hAnsi="Times New Roman" w:cs="Times New Roman"/>
          <w:sz w:val="24"/>
          <w:szCs w:val="24"/>
        </w:rPr>
        <w:t>тыс. руб.</w:t>
      </w:r>
    </w:p>
    <w:p w:rsidR="0036189B" w:rsidRPr="003C14D3" w:rsidRDefault="0036189B" w:rsidP="006705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 xml:space="preserve">В пределах указанного объема финансирования предоставлены безвозмездные субсидии на приобретение жилых </w:t>
      </w:r>
      <w:r w:rsidRPr="00685AC6">
        <w:rPr>
          <w:rFonts w:ascii="Times New Roman" w:hAnsi="Times New Roman" w:cs="Times New Roman"/>
          <w:sz w:val="24"/>
          <w:szCs w:val="24"/>
        </w:rPr>
        <w:t>помещений 9</w:t>
      </w:r>
      <w:r w:rsidR="008E7093" w:rsidRPr="00685AC6">
        <w:rPr>
          <w:rFonts w:ascii="Times New Roman" w:hAnsi="Times New Roman" w:cs="Times New Roman"/>
          <w:sz w:val="24"/>
          <w:szCs w:val="24"/>
        </w:rPr>
        <w:t>5</w:t>
      </w:r>
      <w:r w:rsidRPr="00685AC6">
        <w:rPr>
          <w:rFonts w:ascii="Times New Roman" w:hAnsi="Times New Roman" w:cs="Times New Roman"/>
          <w:sz w:val="24"/>
          <w:szCs w:val="24"/>
        </w:rPr>
        <w:t xml:space="preserve"> федеральным льготникам (из них 27 ветера</w:t>
      </w:r>
      <w:r w:rsidR="008E7093" w:rsidRPr="00685AC6">
        <w:rPr>
          <w:rFonts w:ascii="Times New Roman" w:hAnsi="Times New Roman" w:cs="Times New Roman"/>
          <w:sz w:val="24"/>
          <w:szCs w:val="24"/>
        </w:rPr>
        <w:t xml:space="preserve">нам и инвалидам боевых действий </w:t>
      </w:r>
      <w:r w:rsidRPr="00685AC6">
        <w:rPr>
          <w:rFonts w:ascii="Times New Roman" w:hAnsi="Times New Roman" w:cs="Times New Roman"/>
          <w:sz w:val="24"/>
          <w:szCs w:val="24"/>
        </w:rPr>
        <w:t>6</w:t>
      </w:r>
      <w:r w:rsidR="008E7093" w:rsidRPr="00685AC6">
        <w:rPr>
          <w:rFonts w:ascii="Times New Roman" w:hAnsi="Times New Roman" w:cs="Times New Roman"/>
          <w:sz w:val="24"/>
          <w:szCs w:val="24"/>
        </w:rPr>
        <w:t>8</w:t>
      </w:r>
      <w:r w:rsidRPr="00685AC6">
        <w:rPr>
          <w:rFonts w:ascii="Times New Roman" w:hAnsi="Times New Roman" w:cs="Times New Roman"/>
          <w:sz w:val="24"/>
          <w:szCs w:val="24"/>
        </w:rPr>
        <w:t xml:space="preserve"> инвалидам).</w:t>
      </w:r>
    </w:p>
    <w:p w:rsidR="00670554" w:rsidRPr="003C14D3" w:rsidRDefault="00670554" w:rsidP="003618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5CCE" w:rsidRPr="003C14D3" w:rsidRDefault="00A07991" w:rsidP="00245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>На реализацию</w:t>
      </w:r>
      <w:r w:rsidR="00245CCE" w:rsidRPr="003C14D3">
        <w:rPr>
          <w:rFonts w:ascii="Times New Roman" w:hAnsi="Times New Roman" w:cs="Times New Roman"/>
          <w:sz w:val="24"/>
          <w:szCs w:val="24"/>
          <w:u w:val="single"/>
        </w:rPr>
        <w:t xml:space="preserve"> основного мероприятия 1.9</w:t>
      </w:r>
      <w:r w:rsidR="00245CCE" w:rsidRPr="003C14D3">
        <w:rPr>
          <w:rFonts w:ascii="Times New Roman" w:hAnsi="Times New Roman" w:cs="Times New Roman"/>
          <w:sz w:val="24"/>
          <w:szCs w:val="24"/>
        </w:rPr>
        <w:t xml:space="preserve"> «</w:t>
      </w:r>
      <w:r w:rsidR="00245CCE" w:rsidRPr="003C14D3">
        <w:rPr>
          <w:rFonts w:ascii="Times New Roman" w:eastAsiaTheme="minorEastAsia" w:hAnsi="Times New Roman" w:cs="Times New Roman"/>
          <w:sz w:val="24"/>
          <w:szCs w:val="24"/>
        </w:rPr>
        <w:t xml:space="preserve">Формирование рынка доступного арендного </w:t>
      </w:r>
      <w:r w:rsidR="003D12C3" w:rsidRPr="003C14D3">
        <w:rPr>
          <w:rFonts w:ascii="Times New Roman" w:eastAsiaTheme="minorEastAsia" w:hAnsi="Times New Roman" w:cs="Times New Roman"/>
          <w:sz w:val="24"/>
          <w:szCs w:val="24"/>
        </w:rPr>
        <w:t>жилья</w:t>
      </w:r>
      <w:r w:rsidR="003D12C3" w:rsidRPr="003C14D3">
        <w:rPr>
          <w:rFonts w:ascii="Times New Roman" w:hAnsi="Times New Roman" w:cs="Times New Roman"/>
          <w:sz w:val="24"/>
          <w:szCs w:val="24"/>
        </w:rPr>
        <w:t xml:space="preserve">» </w:t>
      </w:r>
      <w:r w:rsidRPr="003C14D3">
        <w:rPr>
          <w:rFonts w:ascii="Times New Roman" w:hAnsi="Times New Roman" w:cs="Times New Roman"/>
          <w:sz w:val="24"/>
          <w:szCs w:val="24"/>
        </w:rPr>
        <w:t>в 202</w:t>
      </w:r>
      <w:r w:rsidR="00A55527" w:rsidRPr="003C14D3">
        <w:rPr>
          <w:rFonts w:ascii="Times New Roman" w:hAnsi="Times New Roman" w:cs="Times New Roman"/>
          <w:sz w:val="24"/>
          <w:szCs w:val="24"/>
        </w:rPr>
        <w:t>2</w:t>
      </w:r>
      <w:r w:rsidRPr="003C14D3">
        <w:rPr>
          <w:rFonts w:ascii="Times New Roman" w:hAnsi="Times New Roman" w:cs="Times New Roman"/>
          <w:sz w:val="24"/>
          <w:szCs w:val="24"/>
        </w:rPr>
        <w:t xml:space="preserve"> году Законом и бюджетной росписью предусмотрено </w:t>
      </w:r>
      <w:r w:rsidR="00A55527" w:rsidRPr="003C14D3">
        <w:rPr>
          <w:rFonts w:ascii="Times New Roman" w:hAnsi="Times New Roman" w:cs="Times New Roman"/>
          <w:sz w:val="24"/>
          <w:szCs w:val="24"/>
        </w:rPr>
        <w:t>8 191,5</w:t>
      </w:r>
      <w:r w:rsidRPr="003C14D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45CCE" w:rsidRPr="003C14D3">
        <w:rPr>
          <w:rFonts w:ascii="Times New Roman" w:hAnsi="Times New Roman" w:cs="Times New Roman"/>
          <w:sz w:val="24"/>
          <w:szCs w:val="24"/>
        </w:rPr>
        <w:t>.</w:t>
      </w:r>
    </w:p>
    <w:p w:rsidR="00670554" w:rsidRPr="003C14D3" w:rsidRDefault="00670554" w:rsidP="00670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Поквартальный кассовый план на отчетную дату – </w:t>
      </w:r>
      <w:r w:rsidR="008E7093" w:rsidRPr="003C14D3">
        <w:rPr>
          <w:rFonts w:ascii="Times New Roman" w:eastAsia="Times New Roman" w:hAnsi="Times New Roman" w:cs="Times New Roman"/>
          <w:bCs/>
          <w:sz w:val="24"/>
          <w:szCs w:val="24"/>
        </w:rPr>
        <w:t>4 800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руб., кассовое исполнение – 987,85 тыс. руб.  </w:t>
      </w:r>
    </w:p>
    <w:p w:rsidR="00557395" w:rsidRDefault="00557395" w:rsidP="00557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7395">
        <w:rPr>
          <w:rFonts w:ascii="Times New Roman" w:hAnsi="Times New Roman" w:cs="Times New Roman"/>
          <w:sz w:val="24"/>
          <w:szCs w:val="24"/>
        </w:rPr>
        <w:t xml:space="preserve">Субсидирование расходов АЖИК Воронежской области по арендному жилью для граждан выполнено на 12 %. До конца года выполнение составит 77% годового лимита. Неиспользованные средства будут возвращены в бюджет. </w:t>
      </w:r>
    </w:p>
    <w:p w:rsidR="00140B6E" w:rsidRPr="00CE7D94" w:rsidRDefault="00140B6E" w:rsidP="00140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7D94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мероприятия в течение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 w:rsidRPr="00CE7D9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7D94">
        <w:rPr>
          <w:rFonts w:ascii="Times New Roman" w:hAnsi="Times New Roman" w:cs="Times New Roman"/>
          <w:sz w:val="24"/>
          <w:szCs w:val="24"/>
        </w:rPr>
        <w:t xml:space="preserve"> года обеспечена арендным жильем 41 семья.</w:t>
      </w:r>
    </w:p>
    <w:p w:rsidR="00245CCE" w:rsidRPr="003C14D3" w:rsidRDefault="00557395" w:rsidP="00557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7395">
        <w:rPr>
          <w:rFonts w:ascii="Times New Roman" w:hAnsi="Times New Roman" w:cs="Times New Roman"/>
          <w:sz w:val="24"/>
          <w:szCs w:val="24"/>
        </w:rPr>
        <w:t xml:space="preserve">Задержки с освоением выделенных средств связаны с принятием нормативных документов, регламентирующих порядок контроля за выплатой субсидий. </w:t>
      </w:r>
    </w:p>
    <w:p w:rsidR="00A35989" w:rsidRPr="003C14D3" w:rsidRDefault="00A35989" w:rsidP="00245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7991" w:rsidRPr="003C14D3" w:rsidRDefault="00A07991" w:rsidP="00A079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>Исполнитель мероприятия - департамент экономического развития Воронежской области, АО «АЖИК Воронежской области».</w:t>
      </w:r>
    </w:p>
    <w:p w:rsidR="00A07991" w:rsidRPr="003C14D3" w:rsidRDefault="00A07991" w:rsidP="00245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5CCE" w:rsidRPr="003C14D3" w:rsidRDefault="00245CCE" w:rsidP="00B42B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418584898"/>
      <w:r w:rsidRPr="003C14D3">
        <w:rPr>
          <w:rFonts w:ascii="Times New Roman" w:hAnsi="Times New Roman" w:cs="Times New Roman"/>
          <w:sz w:val="24"/>
          <w:szCs w:val="24"/>
          <w:u w:val="single"/>
        </w:rPr>
        <w:t>На реализацию основного мероприятия 1.10</w:t>
      </w:r>
      <w:r w:rsidRPr="003C14D3">
        <w:rPr>
          <w:rFonts w:ascii="Times New Roman" w:hAnsi="Times New Roman" w:cs="Times New Roman"/>
          <w:sz w:val="24"/>
          <w:szCs w:val="24"/>
        </w:rPr>
        <w:t xml:space="preserve"> «Обеспечение жильем граждан, уволенных с военной службы (службы),</w:t>
      </w:r>
      <w:r w:rsidR="00064423" w:rsidRPr="003C14D3">
        <w:rPr>
          <w:rFonts w:ascii="Times New Roman" w:hAnsi="Times New Roman" w:cs="Times New Roman"/>
          <w:sz w:val="24"/>
          <w:szCs w:val="24"/>
        </w:rPr>
        <w:t xml:space="preserve"> и приравненных к ним лиц» в 202</w:t>
      </w:r>
      <w:r w:rsidR="00A55527" w:rsidRPr="003C14D3">
        <w:rPr>
          <w:rFonts w:ascii="Times New Roman" w:hAnsi="Times New Roman" w:cs="Times New Roman"/>
          <w:sz w:val="24"/>
          <w:szCs w:val="24"/>
        </w:rPr>
        <w:t xml:space="preserve">2 году Законом и бюджетной росписью предусмотрено </w:t>
      </w:r>
      <w:r w:rsidR="00B13D60" w:rsidRPr="003C14D3">
        <w:rPr>
          <w:rFonts w:ascii="Times New Roman" w:hAnsi="Times New Roman" w:cs="Times New Roman"/>
          <w:sz w:val="24"/>
          <w:szCs w:val="24"/>
        </w:rPr>
        <w:t>2 738,5</w:t>
      </w:r>
      <w:r w:rsidR="00A55527" w:rsidRPr="003C14D3">
        <w:rPr>
          <w:rFonts w:ascii="Times New Roman" w:hAnsi="Times New Roman" w:cs="Times New Roman"/>
          <w:sz w:val="24"/>
          <w:szCs w:val="24"/>
        </w:rPr>
        <w:t xml:space="preserve"> тыс. </w:t>
      </w:r>
      <w:r w:rsidR="00B13D60" w:rsidRPr="003C14D3">
        <w:rPr>
          <w:rFonts w:ascii="Times New Roman" w:hAnsi="Times New Roman" w:cs="Times New Roman"/>
          <w:sz w:val="24"/>
          <w:szCs w:val="24"/>
        </w:rPr>
        <w:t>руб. из федерального бюджета.</w:t>
      </w:r>
    </w:p>
    <w:p w:rsidR="00A55527" w:rsidRPr="003C14D3" w:rsidRDefault="003E1956" w:rsidP="00B42B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E1956">
        <w:rPr>
          <w:rFonts w:ascii="Times New Roman" w:hAnsi="Times New Roman" w:cs="Times New Roman"/>
          <w:sz w:val="24"/>
          <w:szCs w:val="24"/>
        </w:rPr>
        <w:t>енежные средства, предназначенные на обеспечение жильем гражданина, уволенного с военной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1956">
        <w:rPr>
          <w:rFonts w:ascii="Times New Roman" w:hAnsi="Times New Roman" w:cs="Times New Roman"/>
          <w:sz w:val="24"/>
          <w:szCs w:val="24"/>
        </w:rPr>
        <w:t xml:space="preserve"> будут возвращены в федеральный бюджет, в связи с отказом гражданина предоставить документы, обязанность по предоставлению которых возложена на гражданина</w:t>
      </w:r>
      <w:r w:rsidR="00A55527" w:rsidRPr="003C14D3">
        <w:rPr>
          <w:rFonts w:ascii="Times New Roman" w:hAnsi="Times New Roman" w:cs="Times New Roman"/>
          <w:sz w:val="24"/>
          <w:szCs w:val="24"/>
        </w:rPr>
        <w:t>.</w:t>
      </w:r>
    </w:p>
    <w:p w:rsidR="00A35989" w:rsidRPr="003C14D3" w:rsidRDefault="00A35989" w:rsidP="00B42B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169" w:rsidRPr="003C14D3" w:rsidRDefault="00A55527" w:rsidP="00551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lastRenderedPageBreak/>
        <w:t>И</w:t>
      </w:r>
      <w:r w:rsidR="00551169" w:rsidRPr="003C14D3">
        <w:rPr>
          <w:rFonts w:ascii="Times New Roman" w:eastAsia="Times New Roman" w:hAnsi="Times New Roman" w:cs="Times New Roman"/>
          <w:sz w:val="24"/>
          <w:szCs w:val="24"/>
        </w:rPr>
        <w:t>сполнитель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B94" w:rsidRPr="003C14D3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="00551169" w:rsidRPr="003C14D3">
        <w:rPr>
          <w:rFonts w:ascii="Times New Roman" w:eastAsia="Times New Roman" w:hAnsi="Times New Roman" w:cs="Times New Roman"/>
          <w:sz w:val="24"/>
          <w:szCs w:val="24"/>
        </w:rPr>
        <w:t xml:space="preserve"> – департамент строительн</w:t>
      </w:r>
      <w:r w:rsidR="006673AB" w:rsidRPr="003C14D3">
        <w:rPr>
          <w:rFonts w:ascii="Times New Roman" w:eastAsia="Times New Roman" w:hAnsi="Times New Roman" w:cs="Times New Roman"/>
          <w:sz w:val="24"/>
          <w:szCs w:val="24"/>
        </w:rPr>
        <w:t>ой политики Воронежской области</w:t>
      </w:r>
      <w:r w:rsidR="00615C2E" w:rsidRPr="003C14D3">
        <w:rPr>
          <w:rFonts w:ascii="Times New Roman" w:eastAsia="Times New Roman" w:hAnsi="Times New Roman" w:cs="Times New Roman"/>
          <w:sz w:val="24"/>
          <w:szCs w:val="24"/>
        </w:rPr>
        <w:t>, администрация городского округа город Воронеж.</w:t>
      </w:r>
    </w:p>
    <w:p w:rsidR="00064423" w:rsidRPr="003C14D3" w:rsidRDefault="00064423" w:rsidP="00551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  <w:u w:val="single"/>
        </w:rPr>
        <w:t>На реализацию основного мероприятия 1.11</w:t>
      </w:r>
      <w:r w:rsidRPr="003C14D3">
        <w:rPr>
          <w:rFonts w:ascii="Times New Roman" w:hAnsi="Times New Roman" w:cs="Times New Roman"/>
          <w:sz w:val="24"/>
          <w:szCs w:val="24"/>
        </w:rPr>
        <w:t xml:space="preserve"> «</w:t>
      </w:r>
      <w:r w:rsidR="00A07991" w:rsidRPr="003C14D3">
        <w:rPr>
          <w:rFonts w:ascii="Times New Roman" w:hAnsi="Times New Roman" w:cs="Times New Roman"/>
          <w:sz w:val="24"/>
          <w:szCs w:val="24"/>
        </w:rPr>
        <w:t>Мониторинг хода строительства объектов социальной, инженерной и транспортной инфраструктуры на территории Воронежской области</w:t>
      </w:r>
      <w:r w:rsidRPr="003C14D3">
        <w:rPr>
          <w:rFonts w:ascii="Times New Roman" w:hAnsi="Times New Roman" w:cs="Times New Roman"/>
          <w:sz w:val="24"/>
          <w:szCs w:val="24"/>
        </w:rPr>
        <w:t>» Законом и бюджетной росписью в 202</w:t>
      </w:r>
      <w:r w:rsidR="00BD0B94" w:rsidRPr="003C14D3">
        <w:rPr>
          <w:rFonts w:ascii="Times New Roman" w:hAnsi="Times New Roman" w:cs="Times New Roman"/>
          <w:sz w:val="24"/>
          <w:szCs w:val="24"/>
        </w:rPr>
        <w:t>2</w:t>
      </w:r>
      <w:r w:rsidRPr="003C14D3">
        <w:rPr>
          <w:rFonts w:ascii="Times New Roman" w:hAnsi="Times New Roman" w:cs="Times New Roman"/>
          <w:sz w:val="24"/>
          <w:szCs w:val="24"/>
        </w:rPr>
        <w:t xml:space="preserve"> году</w:t>
      </w:r>
      <w:r w:rsidR="00223FD1" w:rsidRPr="003C14D3">
        <w:rPr>
          <w:rFonts w:ascii="Times New Roman" w:hAnsi="Times New Roman" w:cs="Times New Roman"/>
          <w:sz w:val="24"/>
          <w:szCs w:val="24"/>
        </w:rPr>
        <w:t xml:space="preserve"> предусмотрено 1 600,0 тыс. рублей.</w:t>
      </w:r>
    </w:p>
    <w:p w:rsidR="00A07991" w:rsidRPr="003C14D3" w:rsidRDefault="00A07991" w:rsidP="00551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>В рамках реализации мероприятия планируется создание и внедрение информационно-аналитической системы с целью мониторинга хода строительства объектов социальной, инженерной и транспортной инфраструктуры на территории Воронежской области.</w:t>
      </w:r>
    </w:p>
    <w:p w:rsidR="000E747C" w:rsidRPr="00E95ACE" w:rsidRDefault="00A35989" w:rsidP="000E7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E1956" w:rsidRPr="00685AC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85AC6">
        <w:rPr>
          <w:rFonts w:ascii="Times New Roman" w:eastAsia="Times New Roman" w:hAnsi="Times New Roman" w:cs="Times New Roman"/>
          <w:sz w:val="24"/>
          <w:szCs w:val="24"/>
        </w:rPr>
        <w:t xml:space="preserve"> квартале 2022 года финансирование мероприятия не осуществлялось.</w:t>
      </w:r>
      <w:r w:rsidR="000E747C" w:rsidRPr="00685AC6">
        <w:rPr>
          <w:rFonts w:ascii="Times New Roman" w:eastAsia="Times New Roman" w:hAnsi="Times New Roman" w:cs="Times New Roman"/>
          <w:sz w:val="24"/>
          <w:szCs w:val="24"/>
        </w:rPr>
        <w:t xml:space="preserve"> Реализация мероприятия </w:t>
      </w:r>
      <w:r w:rsidR="00333A3C" w:rsidRPr="00685AC6">
        <w:rPr>
          <w:rFonts w:ascii="Times New Roman" w:eastAsia="Times New Roman" w:hAnsi="Times New Roman" w:cs="Times New Roman"/>
          <w:sz w:val="24"/>
          <w:szCs w:val="24"/>
        </w:rPr>
        <w:t>продолжится в</w:t>
      </w:r>
      <w:r w:rsidR="000E747C" w:rsidRPr="00685AC6">
        <w:rPr>
          <w:rFonts w:ascii="Times New Roman" w:eastAsia="Times New Roman" w:hAnsi="Times New Roman" w:cs="Times New Roman"/>
          <w:sz w:val="24"/>
          <w:szCs w:val="24"/>
        </w:rPr>
        <w:t xml:space="preserve"> 2023 год</w:t>
      </w:r>
      <w:r w:rsidR="00333A3C" w:rsidRPr="00685AC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E747C" w:rsidRPr="00685AC6">
        <w:rPr>
          <w:rFonts w:ascii="Times New Roman" w:eastAsia="Times New Roman" w:hAnsi="Times New Roman" w:cs="Times New Roman"/>
          <w:sz w:val="24"/>
          <w:szCs w:val="24"/>
        </w:rPr>
        <w:t xml:space="preserve">. В отчетном периоде велась подготовительная работа по </w:t>
      </w:r>
      <w:r w:rsidR="000E747C" w:rsidRPr="00685AC6">
        <w:rPr>
          <w:rFonts w:ascii="Times New Roman" w:hAnsi="Times New Roman" w:cs="Times New Roman"/>
          <w:sz w:val="24"/>
          <w:szCs w:val="24"/>
        </w:rPr>
        <w:t>разработке информационной системы мониторинга областной адресной инвестиционной программы</w:t>
      </w:r>
      <w:r w:rsidR="000E747C" w:rsidRPr="00685A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956" w:rsidRDefault="003E1956" w:rsidP="0006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423" w:rsidRPr="003C14D3" w:rsidRDefault="006673AB" w:rsidP="0006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423" w:rsidRPr="003C14D3">
        <w:rPr>
          <w:rFonts w:ascii="Times New Roman" w:eastAsia="Times New Roman" w:hAnsi="Times New Roman" w:cs="Times New Roman"/>
          <w:sz w:val="24"/>
          <w:szCs w:val="24"/>
        </w:rPr>
        <w:t>Исполнитель мероприятия – департамент строительной политики Воронежской области.</w:t>
      </w:r>
    </w:p>
    <w:p w:rsidR="00B42B61" w:rsidRPr="003C14D3" w:rsidRDefault="00B42B61" w:rsidP="00551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423" w:rsidRPr="003C14D3" w:rsidRDefault="00064423" w:rsidP="00551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  <w:u w:val="single"/>
        </w:rPr>
        <w:t>На реализацию основного мероприятия 1.12</w:t>
      </w:r>
      <w:r w:rsidRPr="003C14D3">
        <w:rPr>
          <w:rFonts w:ascii="Times New Roman" w:hAnsi="Times New Roman" w:cs="Times New Roman"/>
          <w:sz w:val="24"/>
          <w:szCs w:val="24"/>
        </w:rPr>
        <w:t xml:space="preserve"> «Региональный проект «Жилье» Законом и бюджетной росписью предусмотрено </w:t>
      </w:r>
      <w:r w:rsidR="000E747C">
        <w:rPr>
          <w:rFonts w:ascii="Times New Roman" w:hAnsi="Times New Roman" w:cs="Times New Roman"/>
          <w:sz w:val="24"/>
          <w:szCs w:val="24"/>
        </w:rPr>
        <w:t>611 257,4</w:t>
      </w:r>
      <w:r w:rsidR="00A07991" w:rsidRPr="003C14D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D0B94" w:rsidRPr="003C14D3">
        <w:rPr>
          <w:rFonts w:ascii="Times New Roman" w:hAnsi="Times New Roman" w:cs="Times New Roman"/>
          <w:sz w:val="24"/>
          <w:szCs w:val="24"/>
        </w:rPr>
        <w:t xml:space="preserve">, в том числе 260 838,5 </w:t>
      </w:r>
      <w:r w:rsidR="00B05B82" w:rsidRPr="003C14D3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BD0B94" w:rsidRPr="003C14D3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бюджета, </w:t>
      </w:r>
      <w:r w:rsidR="000E747C">
        <w:rPr>
          <w:rFonts w:ascii="Times New Roman" w:hAnsi="Times New Roman" w:cs="Times New Roman"/>
          <w:sz w:val="24"/>
          <w:szCs w:val="24"/>
        </w:rPr>
        <w:t>350 418,90</w:t>
      </w:r>
      <w:r w:rsidR="00BD0B94" w:rsidRPr="003C14D3">
        <w:rPr>
          <w:rFonts w:ascii="Times New Roman" w:hAnsi="Times New Roman" w:cs="Times New Roman"/>
          <w:sz w:val="24"/>
          <w:szCs w:val="24"/>
        </w:rPr>
        <w:t xml:space="preserve"> </w:t>
      </w:r>
      <w:r w:rsidR="00B05B82" w:rsidRPr="003C14D3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BD0B94" w:rsidRPr="003C14D3">
        <w:rPr>
          <w:rFonts w:ascii="Times New Roman" w:hAnsi="Times New Roman" w:cs="Times New Roman"/>
          <w:sz w:val="24"/>
          <w:szCs w:val="24"/>
        </w:rPr>
        <w:t>средства областного бюджета.</w:t>
      </w:r>
    </w:p>
    <w:p w:rsidR="0086163F" w:rsidRPr="003C14D3" w:rsidRDefault="0086163F" w:rsidP="00551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7D3B" w:rsidRPr="003C14D3" w:rsidRDefault="00D07D3B" w:rsidP="00D07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>Основное мероприятие включает 4 мероприятия.</w:t>
      </w:r>
    </w:p>
    <w:p w:rsidR="00D07D3B" w:rsidRPr="003C14D3" w:rsidRDefault="00D07D3B" w:rsidP="00D07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</w:t>
      </w:r>
      <w:r w:rsidRPr="003C14D3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мероприятия 1.12.1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4D3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3C14D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Строительство (реконструкция) автомобильных дорог в рамках реализации проектов по развитию территорий</w:t>
      </w:r>
      <w:r w:rsidRPr="003C14D3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в 2022 году </w:t>
      </w:r>
      <w:r w:rsidRPr="003C14D3">
        <w:rPr>
          <w:rFonts w:ascii="Times New Roman" w:hAnsi="Times New Roman" w:cs="Times New Roman"/>
          <w:sz w:val="24"/>
          <w:szCs w:val="24"/>
        </w:rPr>
        <w:t>Законом и бюджетной росписью предусмотрено 263 596,9 тыс. рублей, в том числе 135 000,0 тыс. рублей средства федерального бюджета, 128 596,9 тыс. рублей средства областного бюджета.</w:t>
      </w:r>
    </w:p>
    <w:p w:rsidR="0086163F" w:rsidRPr="003C14D3" w:rsidRDefault="00D07D3B" w:rsidP="00861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Поквартальный кассовый план на отчетную дату -  </w:t>
      </w:r>
      <w:r w:rsidR="000E747C">
        <w:rPr>
          <w:rFonts w:ascii="Times New Roman" w:hAnsi="Times New Roman" w:cs="Times New Roman"/>
          <w:sz w:val="24"/>
          <w:szCs w:val="24"/>
        </w:rPr>
        <w:t>232 362,6</w:t>
      </w:r>
      <w:r w:rsidR="0086163F" w:rsidRPr="003C14D3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0E747C">
        <w:rPr>
          <w:rFonts w:ascii="Times New Roman" w:hAnsi="Times New Roman" w:cs="Times New Roman"/>
          <w:sz w:val="24"/>
          <w:szCs w:val="24"/>
        </w:rPr>
        <w:t>133 391,64</w:t>
      </w:r>
      <w:r w:rsidR="00B13D60" w:rsidRPr="003C14D3">
        <w:rPr>
          <w:rFonts w:ascii="Times New Roman" w:hAnsi="Times New Roman" w:cs="Times New Roman"/>
          <w:sz w:val="24"/>
          <w:szCs w:val="24"/>
        </w:rPr>
        <w:t xml:space="preserve"> </w:t>
      </w:r>
      <w:r w:rsidR="0086163F" w:rsidRPr="003C14D3">
        <w:rPr>
          <w:rFonts w:ascii="Times New Roman" w:hAnsi="Times New Roman" w:cs="Times New Roman"/>
          <w:sz w:val="24"/>
          <w:szCs w:val="24"/>
        </w:rPr>
        <w:t xml:space="preserve">тыс. рублей средства федерального бюджета, </w:t>
      </w:r>
      <w:r w:rsidR="000E747C">
        <w:rPr>
          <w:rFonts w:ascii="Times New Roman" w:hAnsi="Times New Roman" w:cs="Times New Roman"/>
          <w:sz w:val="24"/>
          <w:szCs w:val="24"/>
        </w:rPr>
        <w:t>98 970,96</w:t>
      </w:r>
      <w:r w:rsidR="0086163F" w:rsidRPr="003C14D3">
        <w:rPr>
          <w:rFonts w:ascii="Times New Roman" w:hAnsi="Times New Roman" w:cs="Times New Roman"/>
          <w:sz w:val="24"/>
          <w:szCs w:val="24"/>
        </w:rPr>
        <w:t xml:space="preserve"> тыс. рублей средства областного бюджета.</w:t>
      </w:r>
    </w:p>
    <w:p w:rsidR="00B13D60" w:rsidRPr="003C14D3" w:rsidRDefault="00B13D60" w:rsidP="00B13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 xml:space="preserve">Кассовое исполнение – </w:t>
      </w:r>
      <w:r w:rsidR="000E747C">
        <w:rPr>
          <w:rFonts w:ascii="Times New Roman" w:hAnsi="Times New Roman" w:cs="Times New Roman"/>
          <w:sz w:val="24"/>
          <w:szCs w:val="24"/>
        </w:rPr>
        <w:t>230 141,05</w:t>
      </w:r>
      <w:r w:rsidRPr="003C14D3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0E747C">
        <w:rPr>
          <w:rFonts w:ascii="Times New Roman" w:hAnsi="Times New Roman" w:cs="Times New Roman"/>
          <w:sz w:val="24"/>
          <w:szCs w:val="24"/>
        </w:rPr>
        <w:t>132 855,52</w:t>
      </w:r>
      <w:r w:rsidRPr="003C14D3">
        <w:rPr>
          <w:rFonts w:ascii="Times New Roman" w:hAnsi="Times New Roman" w:cs="Times New Roman"/>
          <w:sz w:val="24"/>
          <w:szCs w:val="24"/>
        </w:rPr>
        <w:t xml:space="preserve"> тыс. рублей средства федерального бюджета, </w:t>
      </w:r>
      <w:r w:rsidR="000E747C">
        <w:rPr>
          <w:rFonts w:ascii="Times New Roman" w:hAnsi="Times New Roman" w:cs="Times New Roman"/>
          <w:sz w:val="24"/>
          <w:szCs w:val="24"/>
        </w:rPr>
        <w:t>97</w:t>
      </w:r>
      <w:r w:rsidR="00B5296E">
        <w:rPr>
          <w:rFonts w:ascii="Times New Roman" w:hAnsi="Times New Roman" w:cs="Times New Roman"/>
          <w:sz w:val="24"/>
          <w:szCs w:val="24"/>
        </w:rPr>
        <w:t xml:space="preserve"> </w:t>
      </w:r>
      <w:r w:rsidR="000E747C">
        <w:rPr>
          <w:rFonts w:ascii="Times New Roman" w:hAnsi="Times New Roman" w:cs="Times New Roman"/>
          <w:sz w:val="24"/>
          <w:szCs w:val="24"/>
        </w:rPr>
        <w:t>285,53</w:t>
      </w:r>
      <w:r w:rsidRPr="003C14D3">
        <w:rPr>
          <w:rFonts w:ascii="Times New Roman" w:hAnsi="Times New Roman" w:cs="Times New Roman"/>
          <w:sz w:val="24"/>
          <w:szCs w:val="24"/>
        </w:rPr>
        <w:t xml:space="preserve"> тыс. рублей средства областного бюджета.</w:t>
      </w:r>
    </w:p>
    <w:p w:rsidR="00D07D3B" w:rsidRPr="003C14D3" w:rsidRDefault="00D07D3B" w:rsidP="00D07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>Исполнение бюджета планируется в течение года по факту предоставления актов выполненных работ.</w:t>
      </w:r>
    </w:p>
    <w:p w:rsidR="006877E8" w:rsidRPr="003C14D3" w:rsidRDefault="0086163F" w:rsidP="00687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 xml:space="preserve">По объекту «Строительство автомобильной дороги «М «Дон» - п. Отрадное - г. Воронеж (ул. </w:t>
      </w:r>
      <w:proofErr w:type="spellStart"/>
      <w:r w:rsidRPr="003C14D3">
        <w:rPr>
          <w:rFonts w:ascii="Times New Roman" w:hAnsi="Times New Roman" w:cs="Times New Roman"/>
          <w:sz w:val="24"/>
          <w:szCs w:val="24"/>
        </w:rPr>
        <w:t>Урывского</w:t>
      </w:r>
      <w:proofErr w:type="spellEnd"/>
      <w:r w:rsidRPr="003C14D3">
        <w:rPr>
          <w:rFonts w:ascii="Times New Roman" w:hAnsi="Times New Roman" w:cs="Times New Roman"/>
          <w:sz w:val="24"/>
          <w:szCs w:val="24"/>
        </w:rPr>
        <w:t xml:space="preserve">) в Воронежской области» заключен государственный контракт от 05.04.2022 </w:t>
      </w:r>
      <w:r w:rsidRPr="003C14D3">
        <w:rPr>
          <w:rFonts w:ascii="Times New Roman" w:hAnsi="Times New Roman" w:cs="Times New Roman"/>
          <w:bCs/>
          <w:sz w:val="24"/>
          <w:szCs w:val="24"/>
        </w:rPr>
        <w:t xml:space="preserve">№ 01312000010220014240001. </w:t>
      </w:r>
      <w:r w:rsidRPr="003C14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14D3">
        <w:rPr>
          <w:rFonts w:ascii="Times New Roman" w:hAnsi="Times New Roman" w:cs="Times New Roman"/>
          <w:bCs/>
          <w:sz w:val="24"/>
          <w:szCs w:val="24"/>
        </w:rPr>
        <w:t>Подрядная организация</w:t>
      </w:r>
      <w:r w:rsidRPr="003C14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14D3"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 w:rsidRPr="003C14D3">
        <w:rPr>
          <w:rFonts w:ascii="Times New Roman" w:hAnsi="Times New Roman" w:cs="Times New Roman"/>
          <w:bCs/>
          <w:sz w:val="24"/>
          <w:szCs w:val="24"/>
        </w:rPr>
        <w:t>Навастрой</w:t>
      </w:r>
      <w:proofErr w:type="spellEnd"/>
      <w:r w:rsidRPr="003C14D3">
        <w:rPr>
          <w:rFonts w:ascii="Times New Roman" w:hAnsi="Times New Roman" w:cs="Times New Roman"/>
          <w:bCs/>
          <w:sz w:val="24"/>
          <w:szCs w:val="24"/>
        </w:rPr>
        <w:t>». Сроки выполнения работ до 01.03.2024.</w:t>
      </w:r>
      <w:r w:rsidR="006877E8" w:rsidRPr="003C14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77E8" w:rsidRPr="003C14D3">
        <w:rPr>
          <w:rFonts w:ascii="Times New Roman" w:hAnsi="Times New Roman" w:cs="Times New Roman"/>
          <w:sz w:val="24"/>
          <w:szCs w:val="24"/>
        </w:rPr>
        <w:t>В настоящее время подрядной организацией ведутся работы в соответствии с условиями контракта.</w:t>
      </w:r>
    </w:p>
    <w:p w:rsidR="00B526C0" w:rsidRDefault="0033104E" w:rsidP="00331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объекта 35 % Т</w:t>
      </w:r>
      <w:r w:rsidRPr="0033104E">
        <w:rPr>
          <w:rFonts w:ascii="Times New Roman" w:hAnsi="Times New Roman" w:cs="Times New Roman"/>
          <w:sz w:val="24"/>
          <w:szCs w:val="24"/>
        </w:rPr>
        <w:t>екущее состояние:</w:t>
      </w:r>
      <w:r w:rsidR="00E67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3104E">
        <w:rPr>
          <w:rFonts w:ascii="Times New Roman" w:hAnsi="Times New Roman" w:cs="Times New Roman"/>
          <w:sz w:val="24"/>
          <w:szCs w:val="24"/>
        </w:rPr>
        <w:t>ыполняется устройство дорожной одежды – укладка геоп</w:t>
      </w:r>
      <w:r w:rsidR="00E2027C">
        <w:rPr>
          <w:rFonts w:ascii="Times New Roman" w:hAnsi="Times New Roman" w:cs="Times New Roman"/>
          <w:sz w:val="24"/>
          <w:szCs w:val="24"/>
        </w:rPr>
        <w:t>о</w:t>
      </w:r>
      <w:r w:rsidRPr="0033104E">
        <w:rPr>
          <w:rFonts w:ascii="Times New Roman" w:hAnsi="Times New Roman" w:cs="Times New Roman"/>
          <w:sz w:val="24"/>
          <w:szCs w:val="24"/>
        </w:rPr>
        <w:t>лотна,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04E">
        <w:rPr>
          <w:rFonts w:ascii="Times New Roman" w:hAnsi="Times New Roman" w:cs="Times New Roman"/>
          <w:sz w:val="24"/>
          <w:szCs w:val="24"/>
        </w:rPr>
        <w:t xml:space="preserve">устройство щебеночного основания (выполнен Песчано-подстилающий </w:t>
      </w:r>
      <w:r>
        <w:rPr>
          <w:rFonts w:ascii="Times New Roman" w:hAnsi="Times New Roman" w:cs="Times New Roman"/>
          <w:sz w:val="24"/>
          <w:szCs w:val="24"/>
        </w:rPr>
        <w:t xml:space="preserve">слой +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тромбование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катками); в</w:t>
      </w:r>
      <w:r w:rsidRPr="0033104E">
        <w:rPr>
          <w:rFonts w:ascii="Times New Roman" w:hAnsi="Times New Roman" w:cs="Times New Roman"/>
          <w:sz w:val="24"/>
          <w:szCs w:val="24"/>
        </w:rPr>
        <w:t>ыполняе</w:t>
      </w:r>
      <w:r>
        <w:rPr>
          <w:rFonts w:ascii="Times New Roman" w:hAnsi="Times New Roman" w:cs="Times New Roman"/>
          <w:sz w:val="24"/>
          <w:szCs w:val="24"/>
        </w:rPr>
        <w:t>тся устройство присыпных обочин; п</w:t>
      </w:r>
      <w:r w:rsidRPr="0033104E">
        <w:rPr>
          <w:rFonts w:ascii="Times New Roman" w:hAnsi="Times New Roman" w:cs="Times New Roman"/>
          <w:sz w:val="24"/>
          <w:szCs w:val="24"/>
        </w:rPr>
        <w:t>роизведена отсыпка песка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1 м/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под тротуар; в</w:t>
      </w:r>
      <w:r w:rsidRPr="0033104E">
        <w:rPr>
          <w:rFonts w:ascii="Times New Roman" w:hAnsi="Times New Roman" w:cs="Times New Roman"/>
          <w:sz w:val="24"/>
          <w:szCs w:val="24"/>
        </w:rPr>
        <w:t>ыполнен монтаж крайней опоры ОК5 (гидроизоляци</w:t>
      </w:r>
      <w:r>
        <w:rPr>
          <w:rFonts w:ascii="Times New Roman" w:hAnsi="Times New Roman" w:cs="Times New Roman"/>
          <w:sz w:val="24"/>
          <w:szCs w:val="24"/>
        </w:rPr>
        <w:t>я, армирование + бетонирование); в</w:t>
      </w:r>
      <w:r w:rsidRPr="0033104E">
        <w:rPr>
          <w:rFonts w:ascii="Times New Roman" w:hAnsi="Times New Roman" w:cs="Times New Roman"/>
          <w:sz w:val="24"/>
          <w:szCs w:val="24"/>
        </w:rPr>
        <w:t>ыполнен м</w:t>
      </w:r>
      <w:r>
        <w:rPr>
          <w:rFonts w:ascii="Times New Roman" w:hAnsi="Times New Roman" w:cs="Times New Roman"/>
          <w:sz w:val="24"/>
          <w:szCs w:val="24"/>
        </w:rPr>
        <w:t>онтаж балок пролетного строения; в</w:t>
      </w:r>
      <w:r w:rsidRPr="0033104E">
        <w:rPr>
          <w:rFonts w:ascii="Times New Roman" w:hAnsi="Times New Roman" w:cs="Times New Roman"/>
          <w:sz w:val="24"/>
          <w:szCs w:val="24"/>
        </w:rPr>
        <w:t>ыполня</w:t>
      </w:r>
      <w:r>
        <w:rPr>
          <w:rFonts w:ascii="Times New Roman" w:hAnsi="Times New Roman" w:cs="Times New Roman"/>
          <w:sz w:val="24"/>
          <w:szCs w:val="24"/>
        </w:rPr>
        <w:t>ется установка бордюрного камня; выполнено устройство насыпи; в</w:t>
      </w:r>
      <w:r w:rsidRPr="0033104E">
        <w:rPr>
          <w:rFonts w:ascii="Times New Roman" w:hAnsi="Times New Roman" w:cs="Times New Roman"/>
          <w:sz w:val="24"/>
          <w:szCs w:val="24"/>
        </w:rPr>
        <w:t>ыполнен монтаж пролетов от пу</w:t>
      </w:r>
      <w:r>
        <w:rPr>
          <w:rFonts w:ascii="Times New Roman" w:hAnsi="Times New Roman" w:cs="Times New Roman"/>
          <w:sz w:val="24"/>
          <w:szCs w:val="24"/>
        </w:rPr>
        <w:t>тепровода на крайнюю опору ОК5; в</w:t>
      </w:r>
      <w:r w:rsidRPr="0033104E">
        <w:rPr>
          <w:rFonts w:ascii="Times New Roman" w:hAnsi="Times New Roman" w:cs="Times New Roman"/>
          <w:sz w:val="24"/>
          <w:szCs w:val="24"/>
        </w:rPr>
        <w:t xml:space="preserve">ыполняется переустройство ливневой канализации со стороны </w:t>
      </w:r>
      <w:proofErr w:type="spellStart"/>
      <w:r w:rsidRPr="0033104E">
        <w:rPr>
          <w:rFonts w:ascii="Times New Roman" w:hAnsi="Times New Roman" w:cs="Times New Roman"/>
          <w:sz w:val="24"/>
          <w:szCs w:val="24"/>
        </w:rPr>
        <w:t>Урывского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04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теле насыпи уже переустроена); в</w:t>
      </w:r>
      <w:r w:rsidRPr="0033104E">
        <w:rPr>
          <w:rFonts w:ascii="Times New Roman" w:hAnsi="Times New Roman" w:cs="Times New Roman"/>
          <w:sz w:val="24"/>
          <w:szCs w:val="24"/>
        </w:rPr>
        <w:t>едутся работы по переустройст</w:t>
      </w:r>
      <w:r>
        <w:rPr>
          <w:rFonts w:ascii="Times New Roman" w:hAnsi="Times New Roman" w:cs="Times New Roman"/>
          <w:sz w:val="24"/>
          <w:szCs w:val="24"/>
        </w:rPr>
        <w:t>ву и переключению  канализации; в</w:t>
      </w:r>
      <w:r w:rsidRPr="0033104E">
        <w:rPr>
          <w:rFonts w:ascii="Times New Roman" w:hAnsi="Times New Roman" w:cs="Times New Roman"/>
          <w:sz w:val="24"/>
          <w:szCs w:val="24"/>
        </w:rPr>
        <w:t>ыполняется устройство ливневой канализации со стороны Отрадного:</w:t>
      </w:r>
      <w:r w:rsidR="00E2027C" w:rsidRPr="00E20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3104E">
        <w:rPr>
          <w:rFonts w:ascii="Times New Roman" w:hAnsi="Times New Roman" w:cs="Times New Roman"/>
          <w:sz w:val="24"/>
          <w:szCs w:val="24"/>
        </w:rPr>
        <w:t>ыполняется устройство дорожной одежды со стороны Отрадного: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3104E">
        <w:rPr>
          <w:rFonts w:ascii="Times New Roman" w:hAnsi="Times New Roman" w:cs="Times New Roman"/>
          <w:sz w:val="24"/>
          <w:szCs w:val="24"/>
        </w:rPr>
        <w:t>ыполнено устрой</w:t>
      </w:r>
      <w:r>
        <w:rPr>
          <w:rFonts w:ascii="Times New Roman" w:hAnsi="Times New Roman" w:cs="Times New Roman"/>
          <w:sz w:val="24"/>
          <w:szCs w:val="24"/>
        </w:rPr>
        <w:t>ство песчано-подстилающего слоя; устройство геополотна; у</w:t>
      </w:r>
      <w:r w:rsidRPr="0033104E">
        <w:rPr>
          <w:rFonts w:ascii="Times New Roman" w:hAnsi="Times New Roman" w:cs="Times New Roman"/>
          <w:sz w:val="24"/>
          <w:szCs w:val="24"/>
        </w:rPr>
        <w:t>стройство щебеночного основания</w:t>
      </w:r>
      <w:r w:rsidR="00B526C0" w:rsidRPr="003C14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2CB1" w:rsidRPr="003C14D3" w:rsidRDefault="004B2CB1" w:rsidP="00687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163F" w:rsidRPr="003C14D3" w:rsidRDefault="00D07D3B" w:rsidP="00861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</w:t>
      </w:r>
      <w:r w:rsidR="0086163F" w:rsidRPr="003C14D3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мероприятия 1.12</w:t>
      </w:r>
      <w:r w:rsidRPr="003C14D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86163F" w:rsidRPr="003C14D3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4D3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86163F" w:rsidRPr="003C14D3">
        <w:rPr>
          <w:rFonts w:ascii="Times New Roman" w:eastAsia="Times New Roman" w:hAnsi="Times New Roman" w:cs="Times New Roman"/>
          <w:i/>
          <w:sz w:val="24"/>
          <w:szCs w:val="24"/>
        </w:rPr>
        <w:t>Строительство (реконструкция) объектов водоснабжения, водоотведения и (или) теплоснабжения в рамках реализации проектов по развитию территорий</w:t>
      </w:r>
      <w:r w:rsidRPr="003C14D3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="0086163F" w:rsidRPr="003C14D3">
        <w:rPr>
          <w:rFonts w:ascii="Times New Roman" w:eastAsia="Times New Roman" w:hAnsi="Times New Roman" w:cs="Times New Roman"/>
          <w:sz w:val="24"/>
          <w:szCs w:val="24"/>
        </w:rPr>
        <w:t xml:space="preserve">в 2022 году </w:t>
      </w:r>
      <w:r w:rsidR="0086163F" w:rsidRPr="003C14D3">
        <w:rPr>
          <w:rFonts w:ascii="Times New Roman" w:hAnsi="Times New Roman" w:cs="Times New Roman"/>
          <w:sz w:val="24"/>
          <w:szCs w:val="24"/>
        </w:rPr>
        <w:t xml:space="preserve">Законом и бюджетной росписью предусмотрено </w:t>
      </w:r>
      <w:r w:rsidR="00B5296E">
        <w:rPr>
          <w:rFonts w:ascii="Times New Roman" w:hAnsi="Times New Roman" w:cs="Times New Roman"/>
          <w:sz w:val="24"/>
          <w:szCs w:val="24"/>
        </w:rPr>
        <w:t>347 660,5</w:t>
      </w:r>
      <w:r w:rsidR="0086163F" w:rsidRPr="003C14D3">
        <w:rPr>
          <w:rFonts w:ascii="Times New Roman" w:hAnsi="Times New Roman" w:cs="Times New Roman"/>
          <w:sz w:val="24"/>
          <w:szCs w:val="24"/>
        </w:rPr>
        <w:t xml:space="preserve"> тыс. рублей, в том числе 125 838,5 тыс. рублей средства федерального бюджета, </w:t>
      </w:r>
      <w:r w:rsidR="00B5296E">
        <w:rPr>
          <w:rFonts w:ascii="Times New Roman" w:hAnsi="Times New Roman" w:cs="Times New Roman"/>
          <w:sz w:val="24"/>
          <w:szCs w:val="24"/>
        </w:rPr>
        <w:t>221 822,0</w:t>
      </w:r>
      <w:r w:rsidR="0086163F" w:rsidRPr="003C14D3">
        <w:rPr>
          <w:rFonts w:ascii="Times New Roman" w:hAnsi="Times New Roman" w:cs="Times New Roman"/>
          <w:sz w:val="24"/>
          <w:szCs w:val="24"/>
        </w:rPr>
        <w:t xml:space="preserve"> тыс. рублей средства областного бюджета.</w:t>
      </w:r>
    </w:p>
    <w:p w:rsidR="0086163F" w:rsidRPr="003C14D3" w:rsidRDefault="0086163F" w:rsidP="00861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Поквартальный кассовый план на отчетную дату -  </w:t>
      </w:r>
      <w:r w:rsidR="00B5296E">
        <w:rPr>
          <w:rFonts w:ascii="Times New Roman" w:hAnsi="Times New Roman" w:cs="Times New Roman"/>
          <w:sz w:val="24"/>
          <w:szCs w:val="24"/>
        </w:rPr>
        <w:t>232 595,47</w:t>
      </w:r>
      <w:r w:rsidRPr="003C14D3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B5296E">
        <w:rPr>
          <w:rFonts w:ascii="Times New Roman" w:hAnsi="Times New Roman" w:cs="Times New Roman"/>
          <w:sz w:val="24"/>
          <w:szCs w:val="24"/>
        </w:rPr>
        <w:t>125 838,5</w:t>
      </w:r>
      <w:r w:rsidRPr="003C14D3">
        <w:rPr>
          <w:rFonts w:ascii="Times New Roman" w:hAnsi="Times New Roman" w:cs="Times New Roman"/>
          <w:sz w:val="24"/>
          <w:szCs w:val="24"/>
        </w:rPr>
        <w:t xml:space="preserve"> тыс. рублей средства федерального бюджета, </w:t>
      </w:r>
      <w:r w:rsidR="00B5296E">
        <w:rPr>
          <w:rFonts w:ascii="Times New Roman" w:hAnsi="Times New Roman" w:cs="Times New Roman"/>
          <w:sz w:val="24"/>
          <w:szCs w:val="24"/>
        </w:rPr>
        <w:t>106 756,97</w:t>
      </w:r>
      <w:r w:rsidRPr="003C14D3">
        <w:rPr>
          <w:rFonts w:ascii="Times New Roman" w:hAnsi="Times New Roman" w:cs="Times New Roman"/>
          <w:sz w:val="24"/>
          <w:szCs w:val="24"/>
        </w:rPr>
        <w:t xml:space="preserve"> тыс. рублей средства областного бюджета.</w:t>
      </w:r>
    </w:p>
    <w:p w:rsidR="0086163F" w:rsidRPr="003C14D3" w:rsidRDefault="0086163F" w:rsidP="00861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 xml:space="preserve">Кассовое исполнение составило </w:t>
      </w:r>
      <w:r w:rsidR="00B5296E">
        <w:rPr>
          <w:rFonts w:ascii="Times New Roman" w:hAnsi="Times New Roman" w:cs="Times New Roman"/>
          <w:sz w:val="24"/>
          <w:szCs w:val="24"/>
        </w:rPr>
        <w:t>171 906,19</w:t>
      </w:r>
      <w:r w:rsidRPr="003C14D3">
        <w:rPr>
          <w:rFonts w:ascii="Times New Roman" w:hAnsi="Times New Roman" w:cs="Times New Roman"/>
          <w:sz w:val="24"/>
          <w:szCs w:val="24"/>
        </w:rPr>
        <w:t xml:space="preserve"> тыс. руб., в том числе </w:t>
      </w:r>
      <w:r w:rsidR="00B5296E">
        <w:rPr>
          <w:rFonts w:ascii="Times New Roman" w:hAnsi="Times New Roman" w:cs="Times New Roman"/>
          <w:sz w:val="24"/>
          <w:szCs w:val="24"/>
        </w:rPr>
        <w:t>90 799,43</w:t>
      </w:r>
      <w:r w:rsidRPr="003C14D3">
        <w:rPr>
          <w:rFonts w:ascii="Times New Roman" w:hAnsi="Times New Roman" w:cs="Times New Roman"/>
          <w:sz w:val="24"/>
          <w:szCs w:val="24"/>
        </w:rPr>
        <w:t xml:space="preserve"> тыс. руб. средства федерального бюджета, </w:t>
      </w:r>
      <w:r w:rsidR="00B5296E">
        <w:rPr>
          <w:rFonts w:ascii="Times New Roman" w:hAnsi="Times New Roman" w:cs="Times New Roman"/>
          <w:sz w:val="24"/>
          <w:szCs w:val="24"/>
        </w:rPr>
        <w:t>81 106,76</w:t>
      </w:r>
      <w:r w:rsidRPr="003C14D3">
        <w:rPr>
          <w:rFonts w:ascii="Times New Roman" w:hAnsi="Times New Roman" w:cs="Times New Roman"/>
          <w:sz w:val="24"/>
          <w:szCs w:val="24"/>
        </w:rPr>
        <w:t xml:space="preserve"> тыс. руб. средства областного бюджета.</w:t>
      </w:r>
    </w:p>
    <w:p w:rsidR="00D07D3B" w:rsidRPr="003C14D3" w:rsidRDefault="00D07D3B" w:rsidP="00D07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>Освоение ожидается по факту предоставления актов выполненных работ в течение 2022 года.</w:t>
      </w:r>
    </w:p>
    <w:p w:rsidR="0086163F" w:rsidRPr="003C14D3" w:rsidRDefault="0086163F" w:rsidP="00861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>По объекту «Строительство КНС с подводящим и напорным трубопроводом от Восточного микрорайона до очистных сооружений г. Борисоглебска Воронежской области (включая ПИР)» заключен муниципальный контракт от 31.03.2022 № 0131300011222000022. Подрядная организация – ООО «</w:t>
      </w:r>
      <w:proofErr w:type="spellStart"/>
      <w:r w:rsidRPr="003C14D3">
        <w:rPr>
          <w:rFonts w:ascii="Times New Roman" w:hAnsi="Times New Roman" w:cs="Times New Roman"/>
          <w:sz w:val="24"/>
          <w:szCs w:val="24"/>
        </w:rPr>
        <w:t>СтарКом</w:t>
      </w:r>
      <w:proofErr w:type="spellEnd"/>
      <w:r w:rsidRPr="003C14D3">
        <w:rPr>
          <w:rFonts w:ascii="Times New Roman" w:hAnsi="Times New Roman" w:cs="Times New Roman"/>
          <w:sz w:val="24"/>
          <w:szCs w:val="24"/>
        </w:rPr>
        <w:t xml:space="preserve"> плюс» (г. Борисоглебск). Сроки выполнения работ до 01.11.2023. В настоящее время подрядной организацией ведутся работы в соответствии с условиями контракта.</w:t>
      </w:r>
    </w:p>
    <w:p w:rsidR="0033104E" w:rsidRDefault="0086163F" w:rsidP="00687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>По объекту «Строительство сетей водоснабжения, закольцовка Восточного микрорайона г. Борисоглебска Воронежской области (включая ПИР)» заключен муниципальный контракт от 06.09.2021 № 0131300011221000296. Подрядная организация – ООО «</w:t>
      </w:r>
      <w:proofErr w:type="spellStart"/>
      <w:r w:rsidRPr="003C14D3">
        <w:rPr>
          <w:rFonts w:ascii="Times New Roman" w:hAnsi="Times New Roman" w:cs="Times New Roman"/>
          <w:sz w:val="24"/>
          <w:szCs w:val="24"/>
        </w:rPr>
        <w:t>Энергостройальянс</w:t>
      </w:r>
      <w:proofErr w:type="spellEnd"/>
      <w:r w:rsidRPr="003C14D3">
        <w:rPr>
          <w:rFonts w:ascii="Times New Roman" w:hAnsi="Times New Roman" w:cs="Times New Roman"/>
          <w:sz w:val="24"/>
          <w:szCs w:val="24"/>
        </w:rPr>
        <w:t xml:space="preserve">» (г. Москва). </w:t>
      </w:r>
    </w:p>
    <w:p w:rsidR="00D07D3B" w:rsidRDefault="0033104E" w:rsidP="00331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04E">
        <w:rPr>
          <w:rFonts w:ascii="Times New Roman" w:hAnsi="Times New Roman" w:cs="Times New Roman"/>
          <w:sz w:val="24"/>
          <w:szCs w:val="24"/>
        </w:rPr>
        <w:t xml:space="preserve">Готовность объекта 70 %.  Текущее состояние: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3104E">
        <w:rPr>
          <w:rFonts w:ascii="Times New Roman" w:hAnsi="Times New Roman" w:cs="Times New Roman"/>
          <w:sz w:val="24"/>
          <w:szCs w:val="24"/>
        </w:rPr>
        <w:t>ыполняется монтаж здания насосной станции, установка насосов.</w:t>
      </w:r>
    </w:p>
    <w:p w:rsidR="00B5296E" w:rsidRPr="003C14D3" w:rsidRDefault="00B5296E" w:rsidP="00687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65E" w:rsidRPr="003C14D3" w:rsidRDefault="00D215D8" w:rsidP="00551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t xml:space="preserve"> </w:t>
      </w:r>
      <w:r w:rsidR="003D665E" w:rsidRPr="003C14D3">
        <w:rPr>
          <w:rFonts w:ascii="Times New Roman" w:eastAsia="Times New Roman" w:hAnsi="Times New Roman" w:cs="Times New Roman"/>
          <w:sz w:val="24"/>
          <w:szCs w:val="24"/>
        </w:rPr>
        <w:t xml:space="preserve"> Исполнители – департамент строительной политики Воронежской области, администрация </w:t>
      </w:r>
      <w:r w:rsidR="00223FD1" w:rsidRPr="003C14D3">
        <w:rPr>
          <w:rFonts w:ascii="Times New Roman" w:eastAsia="Times New Roman" w:hAnsi="Times New Roman" w:cs="Times New Roman"/>
          <w:sz w:val="24"/>
          <w:szCs w:val="24"/>
        </w:rPr>
        <w:t>Борисоглебского город</w:t>
      </w:r>
      <w:r w:rsidR="006673AB" w:rsidRPr="003C14D3">
        <w:rPr>
          <w:rFonts w:ascii="Times New Roman" w:eastAsia="Times New Roman" w:hAnsi="Times New Roman" w:cs="Times New Roman"/>
          <w:sz w:val="24"/>
          <w:szCs w:val="24"/>
        </w:rPr>
        <w:t>ского округа, администрация городского округа город В</w:t>
      </w:r>
      <w:r w:rsidR="00C53886" w:rsidRPr="003C14D3">
        <w:rPr>
          <w:rFonts w:ascii="Times New Roman" w:eastAsia="Times New Roman" w:hAnsi="Times New Roman" w:cs="Times New Roman"/>
          <w:sz w:val="24"/>
          <w:szCs w:val="24"/>
        </w:rPr>
        <w:t>оронеж.</w:t>
      </w:r>
    </w:p>
    <w:p w:rsidR="00B05B82" w:rsidRPr="003C14D3" w:rsidRDefault="00B05B82" w:rsidP="00551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924" w:rsidRPr="009C0F06" w:rsidRDefault="00A20924" w:rsidP="00A20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F06">
        <w:rPr>
          <w:rFonts w:ascii="Times New Roman" w:hAnsi="Times New Roman" w:cs="Times New Roman"/>
          <w:sz w:val="24"/>
          <w:szCs w:val="24"/>
          <w:u w:val="single"/>
        </w:rPr>
        <w:t>На реализацию основного мероприятия 1.13</w:t>
      </w:r>
      <w:r w:rsidRPr="009C0F06">
        <w:rPr>
          <w:rFonts w:ascii="Times New Roman" w:hAnsi="Times New Roman" w:cs="Times New Roman"/>
          <w:sz w:val="24"/>
          <w:szCs w:val="24"/>
        </w:rPr>
        <w:t xml:space="preserve"> «Предоставление жилых помещений детям-сиротам, детям, оставшимся без попечения родителей, и лицам из их числа» Законом и бюджетной росписью предусмотрено </w:t>
      </w:r>
      <w:r>
        <w:rPr>
          <w:rFonts w:ascii="Times New Roman" w:hAnsi="Times New Roman" w:cs="Times New Roman"/>
          <w:sz w:val="24"/>
          <w:szCs w:val="24"/>
        </w:rPr>
        <w:t>1 058 514,1</w:t>
      </w:r>
      <w:r w:rsidRPr="009C0F06">
        <w:rPr>
          <w:rFonts w:ascii="Times New Roman" w:hAnsi="Times New Roman" w:cs="Times New Roman"/>
          <w:sz w:val="24"/>
          <w:szCs w:val="24"/>
        </w:rPr>
        <w:t xml:space="preserve"> тыс. рублей, в том числе 135 216,1 тыс. рублей средства федерального бюджета, </w:t>
      </w:r>
      <w:r>
        <w:rPr>
          <w:rFonts w:ascii="Times New Roman" w:hAnsi="Times New Roman" w:cs="Times New Roman"/>
          <w:sz w:val="24"/>
          <w:szCs w:val="24"/>
        </w:rPr>
        <w:t>923 298,0</w:t>
      </w:r>
      <w:r w:rsidRPr="009C0F06">
        <w:rPr>
          <w:rFonts w:ascii="Times New Roman" w:hAnsi="Times New Roman" w:cs="Times New Roman"/>
          <w:sz w:val="24"/>
          <w:szCs w:val="24"/>
        </w:rPr>
        <w:t xml:space="preserve"> тыс. рублей средства областного бюджета.</w:t>
      </w:r>
    </w:p>
    <w:p w:rsidR="00A20924" w:rsidRPr="009C0F06" w:rsidRDefault="00A20924" w:rsidP="00A20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F06">
        <w:rPr>
          <w:rFonts w:ascii="Times New Roman" w:hAnsi="Times New Roman" w:cs="Times New Roman"/>
          <w:sz w:val="24"/>
          <w:szCs w:val="24"/>
        </w:rPr>
        <w:t xml:space="preserve">Поквартальный кассовый план на отчетную дату составил </w:t>
      </w:r>
      <w:r>
        <w:rPr>
          <w:rFonts w:ascii="Times New Roman" w:hAnsi="Times New Roman" w:cs="Times New Roman"/>
          <w:sz w:val="24"/>
          <w:szCs w:val="24"/>
        </w:rPr>
        <w:t>922 755,85</w:t>
      </w:r>
      <w:r w:rsidRPr="009C0F06">
        <w:rPr>
          <w:rFonts w:ascii="Times New Roman" w:hAnsi="Times New Roman" w:cs="Times New Roman"/>
          <w:sz w:val="24"/>
          <w:szCs w:val="24"/>
        </w:rPr>
        <w:t xml:space="preserve"> тыс. рублей, в том числе 135 21</w:t>
      </w:r>
      <w:r w:rsidR="00C46B01">
        <w:rPr>
          <w:rFonts w:ascii="Times New Roman" w:hAnsi="Times New Roman" w:cs="Times New Roman"/>
          <w:sz w:val="24"/>
          <w:szCs w:val="24"/>
        </w:rPr>
        <w:t>6</w:t>
      </w:r>
      <w:r w:rsidRPr="009C0F06">
        <w:rPr>
          <w:rFonts w:ascii="Times New Roman" w:hAnsi="Times New Roman" w:cs="Times New Roman"/>
          <w:sz w:val="24"/>
          <w:szCs w:val="24"/>
        </w:rPr>
        <w:t xml:space="preserve">,10 тыс. рублей средства федерального бюджета, </w:t>
      </w:r>
      <w:r>
        <w:rPr>
          <w:rFonts w:ascii="Times New Roman" w:hAnsi="Times New Roman" w:cs="Times New Roman"/>
          <w:sz w:val="24"/>
          <w:szCs w:val="24"/>
        </w:rPr>
        <w:t>787 539,75</w:t>
      </w:r>
      <w:r w:rsidRPr="009C0F06">
        <w:rPr>
          <w:rFonts w:ascii="Times New Roman" w:hAnsi="Times New Roman" w:cs="Times New Roman"/>
          <w:sz w:val="24"/>
          <w:szCs w:val="24"/>
        </w:rPr>
        <w:t xml:space="preserve"> тыс. рублей средства областного бюджета.</w:t>
      </w:r>
    </w:p>
    <w:p w:rsidR="00A20924" w:rsidRPr="009C0F06" w:rsidRDefault="00A20924" w:rsidP="00A20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F06">
        <w:rPr>
          <w:rFonts w:ascii="Times New Roman" w:hAnsi="Times New Roman" w:cs="Times New Roman"/>
          <w:sz w:val="24"/>
          <w:szCs w:val="24"/>
        </w:rPr>
        <w:t xml:space="preserve">Кассовое исполнение – </w:t>
      </w:r>
      <w:r>
        <w:rPr>
          <w:rFonts w:ascii="Times New Roman" w:hAnsi="Times New Roman" w:cs="Times New Roman"/>
          <w:sz w:val="24"/>
          <w:szCs w:val="24"/>
        </w:rPr>
        <w:t>466 421,21</w:t>
      </w:r>
      <w:r w:rsidRPr="009C0F06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>
        <w:rPr>
          <w:rFonts w:ascii="Times New Roman" w:hAnsi="Times New Roman" w:cs="Times New Roman"/>
          <w:sz w:val="24"/>
          <w:szCs w:val="24"/>
        </w:rPr>
        <w:t>135 189,80</w:t>
      </w:r>
      <w:r w:rsidRPr="009C0F06">
        <w:rPr>
          <w:rFonts w:ascii="Times New Roman" w:hAnsi="Times New Roman" w:cs="Times New Roman"/>
          <w:sz w:val="24"/>
          <w:szCs w:val="24"/>
        </w:rPr>
        <w:t xml:space="preserve"> тыс. рублей средства федерального бюджета, </w:t>
      </w:r>
      <w:r>
        <w:rPr>
          <w:rFonts w:ascii="Times New Roman" w:hAnsi="Times New Roman" w:cs="Times New Roman"/>
          <w:sz w:val="24"/>
          <w:szCs w:val="24"/>
        </w:rPr>
        <w:t>331 231,41</w:t>
      </w:r>
      <w:r w:rsidRPr="009C0F06">
        <w:rPr>
          <w:rFonts w:ascii="Times New Roman" w:hAnsi="Times New Roman" w:cs="Times New Roman"/>
          <w:sz w:val="24"/>
          <w:szCs w:val="24"/>
        </w:rPr>
        <w:t xml:space="preserve"> тыс. рублей средства областного бюджета.</w:t>
      </w:r>
    </w:p>
    <w:p w:rsidR="00A20924" w:rsidRPr="00A20924" w:rsidRDefault="00A20924" w:rsidP="00A20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F06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мероприятий по обеспечению жилыми помещениями детей-сирот и детей, оставшихся </w:t>
      </w:r>
      <w:r w:rsidRPr="00A20924">
        <w:rPr>
          <w:rFonts w:ascii="Times New Roman" w:eastAsia="Times New Roman" w:hAnsi="Times New Roman" w:cs="Times New Roman"/>
          <w:sz w:val="24"/>
          <w:szCs w:val="24"/>
        </w:rPr>
        <w:t>без попечения родителей, лицам из их числа, 28.03.2022 заключены контракты на поставку 134 квартир, из них 108 квартир с финансированием из федерального бюджета. Срок исполнения контрактов до 01.12.2022. Стоимость жилых помещений (108 квартир) по контрактам составляет 276 860 376 рублей, из них размер субсидии составляет 135 216 100 рублей.</w:t>
      </w:r>
    </w:p>
    <w:p w:rsidR="00A20924" w:rsidRPr="00A20924" w:rsidRDefault="00A20924" w:rsidP="00A20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924">
        <w:rPr>
          <w:rFonts w:ascii="Times New Roman" w:eastAsia="Times New Roman" w:hAnsi="Times New Roman" w:cs="Times New Roman"/>
          <w:sz w:val="24"/>
          <w:szCs w:val="24"/>
        </w:rPr>
        <w:t>В настоящее время заключено 78 контрактов на приобретение 268 квартир. Общая сумма контрактов с учетом заключенных дополнительных соглашений составила                957 992, 75 тыс. рублей.</w:t>
      </w:r>
    </w:p>
    <w:p w:rsidR="00A074BA" w:rsidRDefault="00A20924" w:rsidP="00290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468" w:rsidRPr="00A2092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21428" w:rsidRPr="00A20924">
        <w:rPr>
          <w:rFonts w:ascii="Times New Roman" w:eastAsia="Times New Roman" w:hAnsi="Times New Roman" w:cs="Times New Roman"/>
          <w:sz w:val="24"/>
          <w:szCs w:val="24"/>
        </w:rPr>
        <w:t>отчетном периоде</w:t>
      </w:r>
      <w:r w:rsidR="00290468" w:rsidRPr="00A20924">
        <w:rPr>
          <w:rFonts w:ascii="Times New Roman" w:eastAsia="Times New Roman" w:hAnsi="Times New Roman" w:cs="Times New Roman"/>
          <w:sz w:val="24"/>
          <w:szCs w:val="24"/>
        </w:rPr>
        <w:t xml:space="preserve"> подготовлен </w:t>
      </w:r>
      <w:r w:rsidR="00290468">
        <w:rPr>
          <w:rFonts w:ascii="Times New Roman" w:eastAsia="Times New Roman" w:hAnsi="Times New Roman" w:cs="Times New Roman"/>
          <w:sz w:val="24"/>
          <w:szCs w:val="24"/>
        </w:rPr>
        <w:t>проект постановления правительства Воронежской области «</w:t>
      </w:r>
      <w:r w:rsidR="00290468" w:rsidRPr="003C14D3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правительства Воронежской области от 29.10.2016 № 834»</w:t>
      </w:r>
      <w:r w:rsidR="002E7C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046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074BA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</w:t>
      </w:r>
      <w:r w:rsidR="00290468">
        <w:rPr>
          <w:rFonts w:ascii="Times New Roman" w:eastAsia="Times New Roman" w:hAnsi="Times New Roman" w:cs="Times New Roman"/>
          <w:sz w:val="24"/>
          <w:szCs w:val="24"/>
        </w:rPr>
        <w:t>котор</w:t>
      </w:r>
      <w:r w:rsidR="00A074BA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29046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290468" w:rsidRPr="00290468">
        <w:rPr>
          <w:rFonts w:ascii="Times New Roman" w:eastAsia="Times New Roman" w:hAnsi="Times New Roman" w:cs="Times New Roman"/>
          <w:sz w:val="24"/>
          <w:szCs w:val="24"/>
        </w:rPr>
        <w:t>корректирована формулировка основного мероприятия 1.13</w:t>
      </w:r>
      <w:r w:rsidR="00A074BA">
        <w:rPr>
          <w:rFonts w:ascii="Times New Roman" w:eastAsia="Times New Roman" w:hAnsi="Times New Roman" w:cs="Times New Roman"/>
          <w:sz w:val="24"/>
          <w:szCs w:val="24"/>
        </w:rPr>
        <w:t xml:space="preserve"> на «</w:t>
      </w:r>
      <w:r w:rsidR="00A074BA" w:rsidRPr="00A074BA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жилыми помещениями </w:t>
      </w:r>
      <w:r w:rsidR="00A074BA" w:rsidRPr="00A074BA">
        <w:rPr>
          <w:rFonts w:ascii="Times New Roman" w:eastAsia="Times New Roman" w:hAnsi="Times New Roman" w:cs="Times New Roman"/>
          <w:sz w:val="24"/>
          <w:szCs w:val="24"/>
        </w:rPr>
        <w:lastRenderedPageBreak/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 w:rsidR="00A074B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90468" w:rsidRDefault="00290468" w:rsidP="00290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468">
        <w:rPr>
          <w:rFonts w:ascii="Times New Roman" w:eastAsia="Times New Roman" w:hAnsi="Times New Roman" w:cs="Times New Roman"/>
          <w:sz w:val="24"/>
          <w:szCs w:val="24"/>
        </w:rPr>
        <w:t xml:space="preserve">Кроме того, </w:t>
      </w:r>
      <w:r w:rsidR="00A074BA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Pr="00290468">
        <w:rPr>
          <w:rFonts w:ascii="Times New Roman" w:eastAsia="Times New Roman" w:hAnsi="Times New Roman" w:cs="Times New Roman"/>
          <w:sz w:val="24"/>
          <w:szCs w:val="24"/>
        </w:rPr>
        <w:t>основно</w:t>
      </w:r>
      <w:r w:rsidR="00A074BA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290468">
        <w:rPr>
          <w:rFonts w:ascii="Times New Roman" w:eastAsia="Times New Roman" w:hAnsi="Times New Roman" w:cs="Times New Roman"/>
          <w:sz w:val="24"/>
          <w:szCs w:val="24"/>
        </w:rPr>
        <w:t xml:space="preserve"> мероприятие</w:t>
      </w:r>
      <w:r w:rsidR="00A074BA">
        <w:rPr>
          <w:rFonts w:ascii="Times New Roman" w:eastAsia="Times New Roman" w:hAnsi="Times New Roman" w:cs="Times New Roman"/>
          <w:sz w:val="24"/>
          <w:szCs w:val="24"/>
        </w:rPr>
        <w:t xml:space="preserve"> 1.13 выделено два мероприятия:</w:t>
      </w:r>
    </w:p>
    <w:p w:rsidR="00A074BA" w:rsidRPr="00A074BA" w:rsidRDefault="00A074BA" w:rsidP="00290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</w:t>
      </w:r>
      <w:r w:rsidRPr="00A074BA">
        <w:rPr>
          <w:rFonts w:ascii="Times New Roman" w:eastAsia="Times New Roman" w:hAnsi="Times New Roman" w:cs="Times New Roman"/>
          <w:sz w:val="24"/>
          <w:szCs w:val="24"/>
        </w:rPr>
        <w:t>ероприятие 1 «Предоставление жилых помещений детям-сиротам, детям, оставшимся без попечения родителей, и лицам из их числа»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74BA" w:rsidRPr="00290468" w:rsidRDefault="00A074BA" w:rsidP="00290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</w:t>
      </w:r>
      <w:r w:rsidRPr="00A074BA">
        <w:rPr>
          <w:rFonts w:ascii="Times New Roman" w:eastAsia="Times New Roman" w:hAnsi="Times New Roman" w:cs="Times New Roman"/>
          <w:sz w:val="24"/>
          <w:szCs w:val="24"/>
        </w:rPr>
        <w:t>ероприятие 2 «Предоставление лицам, которые относились к категории детей-сирот и детей, оставшихся без попечения родителей, лицам из числа детей-сирот и детей, оставшихся без попечения родителей, и достигли возраста 23 лет, дополнительной меры социальной поддержки в виде сертификата на приобретение жилого помещения в собственность»</w:t>
      </w:r>
      <w:r>
        <w:rPr>
          <w:rFonts w:ascii="Times New Roman" w:eastAsia="Times New Roman" w:hAnsi="Times New Roman" w:cs="Times New Roman"/>
          <w:sz w:val="24"/>
          <w:szCs w:val="24"/>
        </w:rPr>
        <w:t>. В целях реализации запланированного мероприятия п</w:t>
      </w:r>
      <w:r w:rsidRPr="00A074BA">
        <w:rPr>
          <w:rFonts w:ascii="Times New Roman" w:eastAsia="Times New Roman" w:hAnsi="Times New Roman" w:cs="Times New Roman"/>
          <w:sz w:val="24"/>
          <w:szCs w:val="24"/>
        </w:rPr>
        <w:t>остановлением правительства Воронежской области от 17.10.2022 № 745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4BA">
        <w:rPr>
          <w:rFonts w:ascii="Times New Roman" w:eastAsia="Times New Roman" w:hAnsi="Times New Roman" w:cs="Times New Roman"/>
          <w:sz w:val="24"/>
          <w:szCs w:val="24"/>
        </w:rPr>
        <w:t xml:space="preserve">утвержден Порядок предоставления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дополнительной меры социальной поддержки в виде сертификата на приобретение жилого помещения в собственность. </w:t>
      </w:r>
    </w:p>
    <w:p w:rsidR="00290468" w:rsidRPr="003C14D3" w:rsidRDefault="00290468" w:rsidP="00E95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EF9" w:rsidRPr="003C14D3" w:rsidRDefault="00A074BA" w:rsidP="00244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t xml:space="preserve"> 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Исполнители – департамент строительной политики Воронежской области,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департамент социальной защиты Воронежской области.</w:t>
      </w:r>
    </w:p>
    <w:p w:rsidR="00615C2E" w:rsidRPr="003C14D3" w:rsidRDefault="00615C2E" w:rsidP="00551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CCE" w:rsidRPr="003C14D3" w:rsidRDefault="00245CCE" w:rsidP="00245CC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3C14D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Подпрограмма «Развитие градостроительной деятельности»</w:t>
      </w:r>
      <w:bookmarkEnd w:id="2"/>
    </w:p>
    <w:p w:rsidR="00245CCE" w:rsidRPr="003C14D3" w:rsidRDefault="00245CCE" w:rsidP="00245CC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22FC" w:rsidRPr="003C14D3" w:rsidRDefault="003022FC" w:rsidP="00302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Toc418584900"/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подпрограммы – </w:t>
      </w:r>
      <w:r w:rsidR="004A2048" w:rsidRPr="003C14D3">
        <w:rPr>
          <w:rFonts w:ascii="Times New Roman" w:eastAsia="Times New Roman" w:hAnsi="Times New Roman" w:cs="Times New Roman"/>
          <w:sz w:val="24"/>
          <w:szCs w:val="24"/>
        </w:rPr>
        <w:t>департамент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архитектуры и градостроительства Воронежской области.</w:t>
      </w:r>
    </w:p>
    <w:p w:rsidR="003022FC" w:rsidRPr="003C14D3" w:rsidRDefault="003022FC" w:rsidP="00302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>Бюджетные асси</w:t>
      </w:r>
      <w:r w:rsidR="00AD25C1" w:rsidRPr="003C14D3">
        <w:rPr>
          <w:rFonts w:ascii="Times New Roman" w:eastAsia="Times New Roman" w:hAnsi="Times New Roman" w:cs="Times New Roman"/>
          <w:sz w:val="24"/>
          <w:szCs w:val="24"/>
        </w:rPr>
        <w:t>гнования, предусмотренные в 202</w:t>
      </w:r>
      <w:r w:rsidR="00B05B82" w:rsidRPr="003C14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>Законом на реализацию по</w:t>
      </w:r>
      <w:r w:rsidR="004A2048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дпрограммы, составляют </w:t>
      </w:r>
      <w:r w:rsidR="00CE1FE4">
        <w:rPr>
          <w:rFonts w:ascii="Times New Roman" w:eastAsia="Times New Roman" w:hAnsi="Times New Roman" w:cs="Times New Roman"/>
          <w:bCs/>
          <w:sz w:val="24"/>
          <w:szCs w:val="24"/>
        </w:rPr>
        <w:t>39 889,2</w:t>
      </w:r>
      <w:r w:rsidR="004A2048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</w:t>
      </w:r>
      <w:r w:rsidR="001E5A5B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рублей. </w:t>
      </w:r>
    </w:p>
    <w:p w:rsidR="003022FC" w:rsidRPr="003C14D3" w:rsidRDefault="003022FC" w:rsidP="00302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ассигнования, предусмотренные 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бюджетной росписью 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>на реализацию мероприятий и объектов</w:t>
      </w:r>
      <w:r w:rsidR="00AD25C1" w:rsidRPr="003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B82" w:rsidRPr="003C14D3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AD25C1" w:rsidRPr="003C14D3">
        <w:rPr>
          <w:rFonts w:ascii="Times New Roman" w:eastAsia="Times New Roman" w:hAnsi="Times New Roman" w:cs="Times New Roman"/>
          <w:sz w:val="24"/>
          <w:szCs w:val="24"/>
        </w:rPr>
        <w:t>программы в 202</w:t>
      </w:r>
      <w:r w:rsidR="00B05B82" w:rsidRPr="003C14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составили </w:t>
      </w:r>
      <w:r w:rsidR="00CE1FE4">
        <w:rPr>
          <w:rFonts w:ascii="Times New Roman" w:eastAsia="Times New Roman" w:hAnsi="Times New Roman" w:cs="Times New Roman"/>
          <w:bCs/>
          <w:sz w:val="24"/>
          <w:szCs w:val="24"/>
        </w:rPr>
        <w:t>39 889,20</w:t>
      </w:r>
      <w:r w:rsidR="00223FD1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4A2048" w:rsidRPr="003C14D3" w:rsidRDefault="00B05B82" w:rsidP="00302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>Поквартальн</w:t>
      </w:r>
      <w:r w:rsidR="00CB3FA2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кассов</w:t>
      </w:r>
      <w:r w:rsidR="00CB3FA2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FA2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на отчетную дату составил</w:t>
      </w:r>
      <w:r w:rsidR="00CB3FA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FE4">
        <w:rPr>
          <w:rFonts w:ascii="Times New Roman" w:eastAsia="Times New Roman" w:hAnsi="Times New Roman" w:cs="Times New Roman"/>
          <w:sz w:val="24"/>
          <w:szCs w:val="24"/>
        </w:rPr>
        <w:t>3 722,50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3022FC" w:rsidRPr="003C14D3" w:rsidRDefault="003022FC" w:rsidP="00302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>Подпрограмма включает 3 основных мероприятия.</w:t>
      </w:r>
    </w:p>
    <w:p w:rsidR="003022FC" w:rsidRPr="003C14D3" w:rsidRDefault="003022FC" w:rsidP="00302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E5DE6" w:rsidRPr="003C14D3" w:rsidRDefault="008E5DE6" w:rsidP="008E5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  <w:u w:val="single"/>
        </w:rPr>
        <w:t>На реализацию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4D3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основного мероприятия 2.1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«Градостроительное проектирование» </w:t>
      </w:r>
      <w:r w:rsidR="00C4763A" w:rsidRPr="003C14D3">
        <w:rPr>
          <w:rFonts w:ascii="Times New Roman" w:eastAsia="Times New Roman" w:hAnsi="Times New Roman" w:cs="Times New Roman"/>
          <w:sz w:val="24"/>
          <w:szCs w:val="24"/>
        </w:rPr>
        <w:t xml:space="preserve">в 2022 году 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="00B05B82" w:rsidRPr="003C14D3">
        <w:rPr>
          <w:rFonts w:ascii="Times New Roman" w:eastAsia="Times New Roman" w:hAnsi="Times New Roman" w:cs="Times New Roman"/>
          <w:sz w:val="24"/>
          <w:szCs w:val="24"/>
        </w:rPr>
        <w:t xml:space="preserve"> и бюджетной росписью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</w:t>
      </w:r>
      <w:r w:rsidR="00C4763A" w:rsidRPr="003C14D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FE4">
        <w:rPr>
          <w:rFonts w:ascii="Times New Roman" w:eastAsia="Times New Roman" w:hAnsi="Times New Roman" w:cs="Times New Roman"/>
          <w:sz w:val="24"/>
          <w:szCs w:val="24"/>
        </w:rPr>
        <w:t>14 576,1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тыс. руб. из областного бюджета.</w:t>
      </w:r>
    </w:p>
    <w:p w:rsidR="00C4763A" w:rsidRPr="003C14D3" w:rsidRDefault="00C4763A" w:rsidP="008E5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63A" w:rsidRPr="003C14D3" w:rsidRDefault="00C4763A" w:rsidP="00C47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>Основное мероприятие включает 2 мероприятия.</w:t>
      </w:r>
    </w:p>
    <w:p w:rsidR="00C4763A" w:rsidRPr="003C14D3" w:rsidRDefault="00C4763A" w:rsidP="00C47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63A" w:rsidRPr="003C14D3" w:rsidRDefault="00C4763A" w:rsidP="00C47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 w:rsidRPr="003C14D3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мероприятия 2.1.1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4D3">
        <w:rPr>
          <w:rFonts w:ascii="Times New Roman" w:eastAsia="Times New Roman" w:hAnsi="Times New Roman" w:cs="Times New Roman"/>
          <w:i/>
          <w:sz w:val="24"/>
          <w:szCs w:val="24"/>
        </w:rPr>
        <w:t>«Предоставление субсидий из областного бюджета бюджетам муниципальных образований на актуализацию документов территориального планирования»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в 2022 году из областного бюджета предусмотрено </w:t>
      </w:r>
      <w:r w:rsidR="00CE1FE4">
        <w:rPr>
          <w:rFonts w:ascii="Times New Roman" w:eastAsia="Times New Roman" w:hAnsi="Times New Roman" w:cs="Times New Roman"/>
          <w:sz w:val="24"/>
          <w:szCs w:val="24"/>
        </w:rPr>
        <w:t>289,6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тыс. рублей. В </w:t>
      </w:r>
      <w:r w:rsidR="00CE1FE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квартале 2022 года финансирование мероприятия из областного бюджета не осуществлялось.</w:t>
      </w:r>
    </w:p>
    <w:p w:rsidR="009411A5" w:rsidRPr="00E95ACE" w:rsidRDefault="009411A5" w:rsidP="00941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CE">
        <w:rPr>
          <w:rFonts w:ascii="Times New Roman" w:eastAsia="Times New Roman" w:hAnsi="Times New Roman" w:cs="Times New Roman"/>
          <w:sz w:val="24"/>
          <w:szCs w:val="24"/>
        </w:rPr>
        <w:t>Заключены соглашения о представлении субсидий из областного бюджета бюджетам муниципальных образований Воронежской области на осуществление мероприятий по развитию градостроительной деятельности в 2022 году с администрацией Бобровского муниципального района Воронежской области.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Освоение предусмотренного финансирования планируется до конца текущего года.</w:t>
      </w:r>
    </w:p>
    <w:p w:rsidR="009411A5" w:rsidRPr="003C14D3" w:rsidRDefault="009411A5" w:rsidP="00C47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63A" w:rsidRPr="003C14D3" w:rsidRDefault="00C4763A" w:rsidP="00C47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Pr="003C14D3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мероприятия 2.1.2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4D3">
        <w:rPr>
          <w:rFonts w:ascii="Times New Roman" w:eastAsia="Times New Roman" w:hAnsi="Times New Roman" w:cs="Times New Roman"/>
          <w:i/>
          <w:sz w:val="24"/>
          <w:szCs w:val="24"/>
        </w:rPr>
        <w:t xml:space="preserve">«Предоставление субсидий из областного бюджета бюджетам муниципальных образований на подготовку документации по </w:t>
      </w:r>
      <w:r w:rsidRPr="003C14D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планировке территории»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в 2022 году из областного бюджета предусмотрено </w:t>
      </w:r>
      <w:r w:rsidR="00CE1FE4">
        <w:rPr>
          <w:rFonts w:ascii="Times New Roman" w:eastAsia="Times New Roman" w:hAnsi="Times New Roman" w:cs="Times New Roman"/>
          <w:sz w:val="24"/>
          <w:szCs w:val="24"/>
        </w:rPr>
        <w:t>14 286,5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4763A" w:rsidRPr="003C14D3" w:rsidRDefault="00C4763A" w:rsidP="00C476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 xml:space="preserve">Поквартальный кассовый план на отчетную дату составил </w:t>
      </w:r>
      <w:r w:rsidR="00CE1FE4">
        <w:rPr>
          <w:rFonts w:ascii="Times New Roman" w:hAnsi="Times New Roman" w:cs="Times New Roman"/>
          <w:sz w:val="24"/>
          <w:szCs w:val="24"/>
        </w:rPr>
        <w:t>14 286,50</w:t>
      </w:r>
      <w:r w:rsidRPr="003C14D3">
        <w:rPr>
          <w:rFonts w:ascii="Times New Roman" w:hAnsi="Times New Roman" w:cs="Times New Roman"/>
          <w:sz w:val="24"/>
          <w:szCs w:val="24"/>
        </w:rPr>
        <w:t xml:space="preserve"> тыс. рублей. Кассовое исполнение – 57,5 тыс. рублей</w:t>
      </w:r>
    </w:p>
    <w:p w:rsidR="00CE1FE4" w:rsidRDefault="00CE1FE4" w:rsidP="00CE1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1FE4" w:rsidRPr="00CE1FE4" w:rsidRDefault="00CE1FE4" w:rsidP="00CE1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1FE4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Законом Воронежской области от 19.08.2022 № 61-ОЗ «О внесении изменений в закон Воронежской области «Об областном бюджете на 2022 год и на плановый период 2023 и 2024 годов» откорректирован размер субсидии </w:t>
      </w:r>
      <w:r w:rsidRPr="00CE1FE4">
        <w:rPr>
          <w:rFonts w:ascii="Times New Roman" w:eastAsia="Times New Roman" w:hAnsi="Times New Roman" w:cs="Times New Roman"/>
          <w:sz w:val="24"/>
          <w:szCs w:val="24"/>
        </w:rPr>
        <w:t>городскому округу город Воронеж на подготовку документации по планировке территорий в связи с экономией, сложившейся по результатам проведения конкурсных процедур, и составил 12</w:t>
      </w:r>
      <w:r w:rsidR="00C46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FE4">
        <w:rPr>
          <w:rFonts w:ascii="Times New Roman" w:eastAsia="Times New Roman" w:hAnsi="Times New Roman" w:cs="Times New Roman"/>
          <w:sz w:val="24"/>
          <w:szCs w:val="24"/>
        </w:rPr>
        <w:t xml:space="preserve">844,987 </w:t>
      </w:r>
      <w:r w:rsidRPr="00CE1FE4">
        <w:rPr>
          <w:rFonts w:ascii="Times New Roman" w:eastAsia="Times New Roman" w:hAnsi="Times New Roman" w:cs="Times New Roman"/>
          <w:bCs/>
          <w:sz w:val="24"/>
          <w:szCs w:val="24"/>
        </w:rPr>
        <w:t>тыс. рублей.</w:t>
      </w:r>
    </w:p>
    <w:p w:rsidR="00CE1FE4" w:rsidRPr="00CE1FE4" w:rsidRDefault="00CE1FE4" w:rsidP="00CE1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1FE4">
        <w:rPr>
          <w:rFonts w:ascii="Times New Roman" w:eastAsia="Times New Roman" w:hAnsi="Times New Roman" w:cs="Times New Roman"/>
          <w:bCs/>
          <w:sz w:val="24"/>
          <w:szCs w:val="24"/>
        </w:rPr>
        <w:t>В связи с чем с администрацией городского округа город Воронеж заключено дополнительное соглашение № 1 от 22.08.20</w:t>
      </w:r>
      <w:r w:rsidR="00D763A5">
        <w:rPr>
          <w:rFonts w:ascii="Times New Roman" w:eastAsia="Times New Roman" w:hAnsi="Times New Roman" w:cs="Times New Roman"/>
          <w:bCs/>
          <w:sz w:val="24"/>
          <w:szCs w:val="24"/>
        </w:rPr>
        <w:t>22 к соглашению от 15.02.2022 «</w:t>
      </w:r>
      <w:r w:rsidRPr="00CE1FE4">
        <w:rPr>
          <w:rFonts w:ascii="Times New Roman" w:eastAsia="Times New Roman" w:hAnsi="Times New Roman" w:cs="Times New Roman"/>
          <w:bCs/>
          <w:sz w:val="24"/>
          <w:szCs w:val="24"/>
        </w:rPr>
        <w:t>4-ППТ/2022.</w:t>
      </w:r>
    </w:p>
    <w:p w:rsidR="00CE1FE4" w:rsidRPr="00CE1FE4" w:rsidRDefault="00CE1FE4" w:rsidP="00CE1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1FE4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условиями заключенных соглашений окончание реализации мероприятий, в целях софинансирования которых предоставляются субсидии, запланировано на IV квартал текущего года.</w:t>
      </w:r>
    </w:p>
    <w:p w:rsidR="00CE1FE4" w:rsidRPr="00CE1FE4" w:rsidRDefault="00CE1FE4" w:rsidP="00CE1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FE4">
        <w:rPr>
          <w:rFonts w:ascii="Times New Roman" w:eastAsia="Times New Roman" w:hAnsi="Times New Roman" w:cs="Times New Roman"/>
          <w:bCs/>
          <w:sz w:val="24"/>
          <w:szCs w:val="24"/>
        </w:rPr>
        <w:t>По состоянию на 30.09.2022 выполнены</w:t>
      </w:r>
      <w:r w:rsidRPr="00CE1FE4">
        <w:rPr>
          <w:rFonts w:ascii="Times New Roman" w:eastAsia="Times New Roman" w:hAnsi="Times New Roman" w:cs="Times New Roman"/>
          <w:sz w:val="24"/>
          <w:szCs w:val="24"/>
        </w:rPr>
        <w:t xml:space="preserve"> работы по подготовке проекта межевания территории, ограниченной ул. Тверская, ул. Ржевская, ул. Черниговская в городском округе город Воронеж, подписаны акты выполненных работ, а также предоставлены платежные документы о выполнении муниципальным образованием своих финансовых обязательств по софинансировани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E1FE4">
        <w:rPr>
          <w:rFonts w:ascii="Times New Roman" w:eastAsia="Times New Roman" w:hAnsi="Times New Roman" w:cs="Times New Roman"/>
          <w:sz w:val="24"/>
          <w:szCs w:val="24"/>
        </w:rPr>
        <w:t>. Субсидия городскому округу город Воронеж на вышеуказанную работу предоставлена в полном объеме - 57,5 тыс. рублей.</w:t>
      </w:r>
    </w:p>
    <w:p w:rsidR="00CE1FE4" w:rsidRPr="00CE1FE4" w:rsidRDefault="00CE1FE4" w:rsidP="00CE1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1FE4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Администрацией городского округа г. Воронеж был представлен пакет документов по основному мероприятию «Подготовка документации по планировке территории» по муниципальному контракту № 3/ПМТ от 25.04.2022 на сумму 420,00 тыс. рублей, из них сумма областного бюджета составляет 210,00 тыс. рублей. Данный пакет документов находится на проверке. Ориентировочный срок оплаты – 15.10.2022. </w:t>
      </w:r>
    </w:p>
    <w:p w:rsidR="00CE1FE4" w:rsidRPr="00CE1FE4" w:rsidRDefault="00CE1FE4" w:rsidP="00CE1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1FE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Причинами </w:t>
      </w:r>
      <w:r w:rsidR="00465F2F" w:rsidRPr="00CE1FE4">
        <w:rPr>
          <w:rFonts w:ascii="Times New Roman" w:eastAsia="Times New Roman" w:hAnsi="Times New Roman" w:cs="Times New Roman"/>
          <w:bCs/>
          <w:sz w:val="24"/>
          <w:szCs w:val="24"/>
        </w:rPr>
        <w:t>неполного</w:t>
      </w:r>
      <w:r w:rsidR="00465F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65F2F" w:rsidRPr="00CE1FE4">
        <w:rPr>
          <w:rFonts w:ascii="Times New Roman" w:eastAsia="Times New Roman" w:hAnsi="Times New Roman" w:cs="Times New Roman"/>
          <w:bCs/>
          <w:sz w:val="24"/>
          <w:szCs w:val="24"/>
        </w:rPr>
        <w:t>освоения,</w:t>
      </w:r>
      <w:r w:rsidRPr="00CE1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FE4">
        <w:rPr>
          <w:rFonts w:ascii="Times New Roman" w:eastAsia="Times New Roman" w:hAnsi="Times New Roman" w:cs="Times New Roman"/>
          <w:bCs/>
          <w:sz w:val="24"/>
          <w:szCs w:val="24"/>
        </w:rPr>
        <w:t>доведенного департаментом финансов Воронежской области предельного объема финансирования (поквартального кассового плана) по мероприятию 2.1.2 «Субсидии муниципальным образованиям на подготовку документации по планировке территорий»</w:t>
      </w:r>
      <w:r w:rsidR="00465F2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202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E1FE4">
        <w:rPr>
          <w:rFonts w:ascii="Times New Roman" w:eastAsia="Times New Roman" w:hAnsi="Times New Roman" w:cs="Times New Roman"/>
          <w:bCs/>
          <w:sz w:val="24"/>
          <w:szCs w:val="24"/>
        </w:rPr>
        <w:t xml:space="preserve">является </w:t>
      </w:r>
      <w:r w:rsidR="00D763A5" w:rsidRPr="00CE1FE4">
        <w:rPr>
          <w:rFonts w:ascii="Times New Roman" w:eastAsia="Times New Roman" w:hAnsi="Times New Roman" w:cs="Times New Roman"/>
          <w:bCs/>
          <w:sz w:val="24"/>
          <w:szCs w:val="24"/>
        </w:rPr>
        <w:t>непредставление</w:t>
      </w:r>
      <w:r w:rsidRPr="00CE1FE4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администрацией городского округа город Воронеж пакета документов для перечисления субсидий в виду затягивания сроков проведения конкурсных процедур.</w:t>
      </w:r>
    </w:p>
    <w:p w:rsidR="00CE1FE4" w:rsidRPr="00CE1FE4" w:rsidRDefault="00CE1FE4" w:rsidP="00CE1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1FE4">
        <w:rPr>
          <w:rFonts w:ascii="Times New Roman" w:eastAsia="Times New Roman" w:hAnsi="Times New Roman" w:cs="Times New Roman"/>
          <w:bCs/>
          <w:sz w:val="24"/>
          <w:szCs w:val="24"/>
        </w:rPr>
        <w:t>По информации администрации городского округа г. Воронеж прогнозный срок предоставления пакета документов для получения субсидий – 4 квартал 2022 года.</w:t>
      </w:r>
    </w:p>
    <w:p w:rsidR="00CE1FE4" w:rsidRDefault="00CE1FE4" w:rsidP="008E5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DE6" w:rsidRPr="003C14D3" w:rsidRDefault="008E5DE6" w:rsidP="00CF2C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  <w:u w:val="single"/>
        </w:rPr>
        <w:t>На реализацию основного мероприятия 2.2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«Регулирование вопросов административно-территориального устройства» Законом не предусмотрено финансирование.</w:t>
      </w:r>
    </w:p>
    <w:p w:rsidR="00D763A5" w:rsidRDefault="00287485" w:rsidP="008E5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основного мероприятия в течение года планируется формирование реестра (справочника) «Административно-территориальное устройство Воронежской области» в рамках государственного задания БУ ВО «НПЦ». </w:t>
      </w:r>
      <w:r w:rsidR="00D763A5" w:rsidRPr="00C8593D">
        <w:rPr>
          <w:rFonts w:ascii="Times New Roman" w:eastAsia="Times New Roman" w:hAnsi="Times New Roman" w:cs="Times New Roman"/>
          <w:sz w:val="24"/>
          <w:szCs w:val="24"/>
        </w:rPr>
        <w:t>По итогам 9 месяцев 202</w:t>
      </w:r>
      <w:r w:rsidR="00D763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D763A5" w:rsidRPr="00C8593D">
        <w:rPr>
          <w:rFonts w:ascii="Times New Roman" w:eastAsia="Times New Roman" w:hAnsi="Times New Roman" w:cs="Times New Roman"/>
          <w:sz w:val="24"/>
          <w:szCs w:val="24"/>
        </w:rPr>
        <w:t xml:space="preserve"> года происходило формирование реестра (справочника), публикация планируется к концу текущего года</w:t>
      </w:r>
      <w:r w:rsidR="0093020C" w:rsidRPr="003C14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5DE6" w:rsidRPr="003C14D3" w:rsidRDefault="00287485" w:rsidP="008E5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8E5DE6" w:rsidRPr="003C14D3" w:rsidRDefault="008E5DE6" w:rsidP="008E5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  <w:u w:val="single"/>
        </w:rPr>
        <w:t>На реализацию основного мероприятия 2.3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«Создание условий для повышения качества архитектурной деятельности на территории Воронежской области» Законом и бюджетной росписью в 202</w:t>
      </w:r>
      <w:r w:rsidR="003F7F52" w:rsidRPr="003C14D3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году предусмотрено </w:t>
      </w:r>
      <w:r w:rsidR="00F847BD" w:rsidRPr="003C14D3">
        <w:rPr>
          <w:rFonts w:ascii="Times New Roman" w:eastAsia="Times New Roman" w:hAnsi="Times New Roman" w:cs="Times New Roman"/>
          <w:sz w:val="24"/>
          <w:szCs w:val="24"/>
        </w:rPr>
        <w:t>25 313,1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тыс. руб. из областного бюджета</w:t>
      </w:r>
      <w:r w:rsidR="004B01F2" w:rsidRPr="003C14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7BD" w:rsidRPr="003C14D3" w:rsidRDefault="00F847BD" w:rsidP="008E5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7BD" w:rsidRPr="003C14D3" w:rsidRDefault="00F847BD" w:rsidP="00F84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>Основное мероприятие включает 2 мероприятия.</w:t>
      </w:r>
    </w:p>
    <w:p w:rsidR="00F847BD" w:rsidRPr="003C14D3" w:rsidRDefault="00F847BD" w:rsidP="00F84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47BD" w:rsidRPr="003C14D3" w:rsidRDefault="00F847BD" w:rsidP="00F8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lastRenderedPageBreak/>
        <w:t xml:space="preserve">На реализацию </w:t>
      </w:r>
      <w:r w:rsidRPr="003C14D3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мероприятия 2.3.1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4D3">
        <w:rPr>
          <w:rFonts w:ascii="Times New Roman" w:eastAsia="Times New Roman" w:hAnsi="Times New Roman" w:cs="Times New Roman"/>
          <w:i/>
          <w:sz w:val="24"/>
          <w:szCs w:val="24"/>
        </w:rPr>
        <w:t xml:space="preserve">«Организация и проведение </w:t>
      </w:r>
      <w:proofErr w:type="spellStart"/>
      <w:r w:rsidRPr="003C14D3">
        <w:rPr>
          <w:rFonts w:ascii="Times New Roman" w:eastAsia="Times New Roman" w:hAnsi="Times New Roman" w:cs="Times New Roman"/>
          <w:i/>
          <w:sz w:val="24"/>
          <w:szCs w:val="24"/>
        </w:rPr>
        <w:t>конгрессно-выставочных</w:t>
      </w:r>
      <w:proofErr w:type="spellEnd"/>
      <w:r w:rsidRPr="003C14D3">
        <w:rPr>
          <w:rFonts w:ascii="Times New Roman" w:eastAsia="Times New Roman" w:hAnsi="Times New Roman" w:cs="Times New Roman"/>
          <w:i/>
          <w:sz w:val="24"/>
          <w:szCs w:val="24"/>
        </w:rPr>
        <w:t xml:space="preserve"> событий, архитектурных конкурсов и иных мероприятий в сфере архитектуры и градостроительства»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в 2022 году из областного бюджета предусмотрено 11 699,9 тыс. рублей.</w:t>
      </w:r>
    </w:p>
    <w:p w:rsidR="00F847BD" w:rsidRPr="003C14D3" w:rsidRDefault="00F847BD" w:rsidP="00F8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 xml:space="preserve">Поквартальный кассовый план на отчетную дату составил </w:t>
      </w:r>
      <w:r w:rsidR="008C791D">
        <w:rPr>
          <w:rFonts w:ascii="Times New Roman" w:hAnsi="Times New Roman" w:cs="Times New Roman"/>
          <w:sz w:val="24"/>
          <w:szCs w:val="24"/>
        </w:rPr>
        <w:t>11</w:t>
      </w:r>
      <w:r w:rsidR="009411A5">
        <w:rPr>
          <w:rFonts w:ascii="Times New Roman" w:hAnsi="Times New Roman" w:cs="Times New Roman"/>
          <w:sz w:val="24"/>
          <w:szCs w:val="24"/>
        </w:rPr>
        <w:t xml:space="preserve"> </w:t>
      </w:r>
      <w:r w:rsidR="008C791D">
        <w:rPr>
          <w:rFonts w:ascii="Times New Roman" w:hAnsi="Times New Roman" w:cs="Times New Roman"/>
          <w:sz w:val="24"/>
          <w:szCs w:val="24"/>
        </w:rPr>
        <w:t>699,9</w:t>
      </w:r>
      <w:r w:rsidRPr="003C14D3">
        <w:rPr>
          <w:rFonts w:ascii="Times New Roman" w:hAnsi="Times New Roman" w:cs="Times New Roman"/>
          <w:sz w:val="24"/>
          <w:szCs w:val="24"/>
        </w:rPr>
        <w:t xml:space="preserve"> тыс. рублей. Кассовое исполнение – 3 665,0 тыс. рублей.</w:t>
      </w:r>
    </w:p>
    <w:p w:rsidR="00F847BD" w:rsidRPr="003C14D3" w:rsidRDefault="00F847BD" w:rsidP="00F8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 xml:space="preserve">В рамках мероприятия департаментом 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>архитектуры и градостроительства Воронежской области</w:t>
      </w:r>
      <w:r w:rsidRPr="003C14D3">
        <w:rPr>
          <w:rFonts w:ascii="Times New Roman" w:hAnsi="Times New Roman" w:cs="Times New Roman"/>
          <w:sz w:val="24"/>
          <w:szCs w:val="24"/>
        </w:rPr>
        <w:t xml:space="preserve"> организованы и проведены следующие события:</w:t>
      </w:r>
    </w:p>
    <w:p w:rsidR="00F847BD" w:rsidRPr="003C14D3" w:rsidRDefault="00F847BD" w:rsidP="00F847B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</w:pPr>
      <w:r w:rsidRPr="003C14D3">
        <w:t>Заключен государственный</w:t>
      </w:r>
      <w:r w:rsidR="00F831EF" w:rsidRPr="003C14D3">
        <w:t xml:space="preserve"> контракт от 13.05.2022 №1/22-К</w:t>
      </w:r>
      <w:r w:rsidR="00E36E4F">
        <w:t xml:space="preserve"> </w:t>
      </w:r>
      <w:r w:rsidRPr="003C14D3">
        <w:t>услуги по организации и проведению архитектурного форума «Зодчество ВР</w:t>
      </w:r>
      <w:r w:rsidR="00E36E4F">
        <w:t xml:space="preserve">Н» на сумму 3 665,50 тыс. руб. </w:t>
      </w:r>
      <w:r w:rsidRPr="003C14D3">
        <w:t xml:space="preserve">Мероприятие состоялось 27 мая 2022 года в Воронеже. </w:t>
      </w:r>
    </w:p>
    <w:p w:rsidR="00F847BD" w:rsidRPr="003C14D3" w:rsidRDefault="00F847BD" w:rsidP="00F8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 xml:space="preserve">Программа форума была посвящена профессиональной повестке с участием известных спикеров – экспертов в различных областях городского развития, и включила в себя более 20 мероприятий. </w:t>
      </w:r>
    </w:p>
    <w:p w:rsidR="00F847BD" w:rsidRPr="003C14D3" w:rsidRDefault="00F847BD" w:rsidP="00F8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>Участие в образовательных мероприятиях форума «Зодчество ВРН» приняли также профильные заместители глав администраций и главные архитекторы муниципальных образований, что послужило важным аспектом в повышении их профессиональных компетенций.</w:t>
      </w:r>
    </w:p>
    <w:p w:rsidR="00F847BD" w:rsidRPr="003C14D3" w:rsidRDefault="00F847BD" w:rsidP="00F8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>Работы выполнены в полном объеме.</w:t>
      </w:r>
    </w:p>
    <w:p w:rsidR="008C791D" w:rsidRDefault="008C791D" w:rsidP="008C791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>
        <w:t>В соответствии с Законом Воронежской области от 23.06.2022 № 51-ОЗ «Об областном бюджете на 2022 г. и на плановый период 2023 и 2024 годов» доведены денежные средства в размере 8</w:t>
      </w:r>
      <w:r w:rsidR="009411A5">
        <w:t xml:space="preserve"> </w:t>
      </w:r>
      <w:r>
        <w:t>000,0 тыс. руб. на организацию и проведение открытого всероссийского Конкурса на создание концепции развития «Историко-природный парк «</w:t>
      </w:r>
      <w:proofErr w:type="spellStart"/>
      <w:r>
        <w:t>Костенки-Борщево-Архангельское</w:t>
      </w:r>
      <w:proofErr w:type="spellEnd"/>
      <w:r>
        <w:t>». На 30.09.2022 года подготовлен</w:t>
      </w:r>
      <w:r w:rsidR="009411A5">
        <w:t>а</w:t>
      </w:r>
      <w:r>
        <w:t xml:space="preserve"> конкурсная документация и направлена в управление по регулированию контрактной системы для объявления торгов.</w:t>
      </w:r>
    </w:p>
    <w:p w:rsidR="00F847BD" w:rsidRPr="008C791D" w:rsidRDefault="008C791D" w:rsidP="008C791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91D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запланировано на 4 квартал текущего года.</w:t>
      </w:r>
    </w:p>
    <w:p w:rsidR="00F847BD" w:rsidRPr="003C14D3" w:rsidRDefault="00F847BD" w:rsidP="00F8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Pr="003C14D3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мероприятия 2.3.2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4D3">
        <w:rPr>
          <w:rFonts w:ascii="Times New Roman" w:eastAsia="Times New Roman" w:hAnsi="Times New Roman" w:cs="Times New Roman"/>
          <w:i/>
          <w:sz w:val="24"/>
          <w:szCs w:val="24"/>
        </w:rPr>
        <w:t>«Создание условий для совершенствования архитектурного облика населенных пунктов Воронежской области, а также формирования комфортной и привлекательной среды обитания»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в 2022 году из областного бюджета предусмотрено </w:t>
      </w:r>
      <w:r w:rsidR="00962C8C" w:rsidRPr="003C14D3">
        <w:rPr>
          <w:rFonts w:ascii="Times New Roman" w:eastAsia="Times New Roman" w:hAnsi="Times New Roman" w:cs="Times New Roman"/>
          <w:sz w:val="24"/>
          <w:szCs w:val="24"/>
        </w:rPr>
        <w:t>13 613,2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962C8C" w:rsidRDefault="00962C8C" w:rsidP="00962C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В рамках данного мероприятия продолжаются работы, связанные с выполнением эскизных, проектно-изыскательских работ по объекту «Благоустройство территории Петровской набережной (2 очередь) в г. Воронеже» (государственный контракт от 06.08.2021 г. № 4/21-К).  Сумма доведенных средств 13 613,2 тыс. руб.  </w:t>
      </w:r>
    </w:p>
    <w:p w:rsidR="008C791D" w:rsidRPr="008C791D" w:rsidRDefault="008C791D" w:rsidP="008C7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91D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разработана проектная документация по вышеуказанному объекту. Продолжаются работы по составлению сметной документации и формированию пакета документов для прохождения государственной экспертизы проектной документации. В связи с возникновением ряда обстоятельств, требующих уточнения и доработки, возникших в ходе разработки проектной документации, сроки ее направления на гос. экспертизу сдвинуты. Ориентировочный срок направления </w:t>
      </w:r>
      <w:r w:rsidR="009411A5">
        <w:rPr>
          <w:rFonts w:ascii="Times New Roman" w:eastAsia="Times New Roman" w:hAnsi="Times New Roman" w:cs="Times New Roman"/>
          <w:sz w:val="24"/>
          <w:szCs w:val="24"/>
        </w:rPr>
        <w:t>конец октября 2022 года</w:t>
      </w:r>
      <w:r w:rsidRPr="008C79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91D" w:rsidRPr="003C14D3" w:rsidRDefault="008C791D" w:rsidP="00962C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7BD" w:rsidRPr="003C14D3" w:rsidRDefault="00F847BD" w:rsidP="008E5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CCE" w:rsidRPr="003C14D3" w:rsidRDefault="00245CCE" w:rsidP="00245C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3C14D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Подпрограмма «Развитие промышленности строительных материалов и индустриального домостроения в Воронежской области»</w:t>
      </w:r>
      <w:bookmarkEnd w:id="3"/>
    </w:p>
    <w:p w:rsidR="00245CCE" w:rsidRPr="003C14D3" w:rsidRDefault="00245CCE" w:rsidP="00245C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5CCE" w:rsidRPr="003C14D3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подпрограммы </w:t>
      </w:r>
      <w:bookmarkStart w:id="4" w:name="_GoBack"/>
      <w:bookmarkEnd w:id="4"/>
      <w:r w:rsidRPr="003C14D3">
        <w:rPr>
          <w:rFonts w:ascii="Times New Roman" w:eastAsia="Times New Roman" w:hAnsi="Times New Roman" w:cs="Times New Roman"/>
          <w:sz w:val="24"/>
          <w:szCs w:val="24"/>
        </w:rPr>
        <w:t>– департамент строительной политики Воронежской области.</w:t>
      </w:r>
    </w:p>
    <w:p w:rsidR="00245CCE" w:rsidRPr="003C14D3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Финансирование подпрограммы </w:t>
      </w:r>
      <w:r w:rsidR="008E5DE6" w:rsidRPr="003C14D3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3F7F52" w:rsidRPr="003C14D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A2048" w:rsidRPr="003C14D3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не предусмотрено.</w:t>
      </w:r>
    </w:p>
    <w:p w:rsidR="00AE047F" w:rsidRPr="003C14D3" w:rsidRDefault="00AE047F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47F" w:rsidRPr="003C14D3" w:rsidRDefault="00AE047F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рамках реализации </w:t>
      </w:r>
      <w:r w:rsidRPr="003C14D3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основного мероприятия 3.2 «Стимулирование развития промышленности строительных материалов и индустриального домостроения»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91D" w:rsidRPr="00465F2F">
        <w:rPr>
          <w:rFonts w:ascii="Times New Roman" w:eastAsia="Times New Roman" w:hAnsi="Times New Roman" w:cs="Times New Roman"/>
          <w:sz w:val="24"/>
          <w:szCs w:val="24"/>
        </w:rPr>
        <w:t>организовано направление наградных материалов в Минстрой России для награждения в профессиональный праздник «День строителя» работников строительной отрасли.</w:t>
      </w:r>
    </w:p>
    <w:p w:rsidR="00245CCE" w:rsidRPr="003C14D3" w:rsidRDefault="00AE047F" w:rsidP="00AE04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3C14D3">
        <w:rPr>
          <w:rFonts w:ascii="Times New Roman" w:eastAsia="Times New Roman" w:hAnsi="Times New Roman" w:cs="Times New Roman"/>
          <w:bCs/>
          <w:sz w:val="24"/>
          <w:szCs w:val="28"/>
        </w:rPr>
        <w:tab/>
        <w:t xml:space="preserve"> В рамках реализации </w:t>
      </w:r>
      <w:r w:rsidRPr="003C14D3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основного мероприятия 3.3 «Содействие применению инновационных строительных материалов, изделий и конструкций, ресурс эффективных технологий и эффективному использованию минерально-сырьевой базы»</w:t>
      </w:r>
      <w:r w:rsidRPr="003C14D3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8C791D" w:rsidRPr="00CE7D94">
        <w:rPr>
          <w:rFonts w:ascii="Times New Roman" w:eastAsia="Times New Roman" w:hAnsi="Times New Roman" w:cs="Times New Roman"/>
          <w:bCs/>
          <w:sz w:val="24"/>
          <w:szCs w:val="28"/>
        </w:rPr>
        <w:t>продолжен анализ сырьевой базы промышленности строительных материалов Воронежской области</w:t>
      </w:r>
      <w:r w:rsidRPr="003C14D3">
        <w:rPr>
          <w:rFonts w:ascii="Times New Roman" w:eastAsia="Times New Roman" w:hAnsi="Times New Roman" w:cs="Times New Roman"/>
          <w:bCs/>
          <w:sz w:val="24"/>
          <w:szCs w:val="28"/>
        </w:rPr>
        <w:t>.</w:t>
      </w:r>
    </w:p>
    <w:p w:rsidR="0093020C" w:rsidRPr="003C14D3" w:rsidRDefault="0093020C" w:rsidP="009302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3C14D3">
        <w:rPr>
          <w:rFonts w:ascii="Times New Roman" w:eastAsia="Times New Roman" w:hAnsi="Times New Roman" w:cs="Times New Roman"/>
          <w:b/>
          <w:bCs/>
          <w:sz w:val="24"/>
          <w:szCs w:val="28"/>
        </w:rPr>
        <w:tab/>
      </w:r>
      <w:r w:rsidRPr="003C14D3">
        <w:rPr>
          <w:rFonts w:ascii="Times New Roman" w:eastAsia="Times New Roman" w:hAnsi="Times New Roman" w:cs="Times New Roman"/>
          <w:bCs/>
          <w:sz w:val="24"/>
          <w:szCs w:val="28"/>
        </w:rPr>
        <w:t xml:space="preserve">В рамках реализации </w:t>
      </w:r>
      <w:r w:rsidRPr="003C14D3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основного мероприятия 3.4 «Государственная поддержка отдельных отраслей промышленности и топливно-энергетического комплекса (субсидии юридическим лицам)»</w:t>
      </w:r>
      <w:r w:rsidRPr="003C14D3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8C791D" w:rsidRPr="00CE7D94">
        <w:rPr>
          <w:rFonts w:ascii="Times New Roman" w:eastAsia="Times New Roman" w:hAnsi="Times New Roman" w:cs="Times New Roman"/>
          <w:bCs/>
          <w:sz w:val="24"/>
          <w:szCs w:val="28"/>
        </w:rPr>
        <w:t xml:space="preserve">в течение </w:t>
      </w:r>
      <w:r w:rsidR="008C791D">
        <w:rPr>
          <w:rFonts w:ascii="Times New Roman" w:eastAsia="Times New Roman" w:hAnsi="Times New Roman" w:cs="Times New Roman"/>
          <w:bCs/>
          <w:sz w:val="24"/>
          <w:szCs w:val="28"/>
        </w:rPr>
        <w:t>9 месяцев</w:t>
      </w:r>
      <w:r w:rsidR="008C791D" w:rsidRPr="00CE7D94">
        <w:rPr>
          <w:rFonts w:ascii="Times New Roman" w:eastAsia="Times New Roman" w:hAnsi="Times New Roman" w:cs="Times New Roman"/>
          <w:bCs/>
          <w:sz w:val="24"/>
          <w:szCs w:val="28"/>
        </w:rPr>
        <w:t xml:space="preserve"> велась подготовка материалов для информирования субъектов строительной индустрии о мерах господдержки со стороны департамента в рамках реализации основного мероприятия</w:t>
      </w:r>
      <w:r w:rsidRPr="003C14D3">
        <w:rPr>
          <w:rFonts w:ascii="Times New Roman" w:eastAsia="Times New Roman" w:hAnsi="Times New Roman" w:cs="Times New Roman"/>
          <w:bCs/>
          <w:sz w:val="24"/>
          <w:szCs w:val="28"/>
        </w:rPr>
        <w:t>.</w:t>
      </w:r>
    </w:p>
    <w:p w:rsidR="003F7F52" w:rsidRPr="003C14D3" w:rsidRDefault="003F7F52" w:rsidP="009302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245CCE" w:rsidRPr="003C14D3" w:rsidRDefault="00245CCE" w:rsidP="00245CC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5" w:name="_Toc418584901"/>
      <w:r w:rsidRPr="003C14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3C14D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Подпрограмма «Обеспечение реализации государственной программы»</w:t>
      </w:r>
      <w:bookmarkEnd w:id="5"/>
    </w:p>
    <w:p w:rsidR="00245CCE" w:rsidRPr="003C14D3" w:rsidRDefault="00245CCE" w:rsidP="00245CC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45CCE" w:rsidRPr="003C14D3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Исполнители подпрограммы – </w:t>
      </w:r>
      <w:r w:rsidRPr="003C14D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департамент строительной политики Воронежской области, </w:t>
      </w:r>
      <w:r w:rsidR="005628F0" w:rsidRPr="003C14D3">
        <w:rPr>
          <w:rFonts w:ascii="Times New Roman" w:eastAsia="Times New Roman" w:hAnsi="Times New Roman" w:cs="Times New Roman"/>
          <w:bCs/>
          <w:iCs/>
          <w:sz w:val="24"/>
          <w:szCs w:val="24"/>
        </w:rPr>
        <w:t>департамент</w:t>
      </w:r>
      <w:r w:rsidRPr="003C14D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архитектуры и градостроительства Воронежской </w:t>
      </w:r>
      <w:r w:rsidR="009F157F" w:rsidRPr="003C14D3">
        <w:rPr>
          <w:rFonts w:ascii="Times New Roman" w:eastAsia="Times New Roman" w:hAnsi="Times New Roman" w:cs="Times New Roman"/>
          <w:bCs/>
          <w:iCs/>
          <w:sz w:val="24"/>
          <w:szCs w:val="24"/>
        </w:rPr>
        <w:t>области, государственная</w:t>
      </w:r>
      <w:r w:rsidRPr="003C14D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жилищная инспекция Воронежской области, инспекция государственного строительного надзора Воронежской области.</w:t>
      </w:r>
    </w:p>
    <w:p w:rsidR="006763D3" w:rsidRPr="003C14D3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>Бюджетные асси</w:t>
      </w:r>
      <w:r w:rsidR="006763D3" w:rsidRPr="003C14D3">
        <w:rPr>
          <w:rFonts w:ascii="Times New Roman" w:eastAsia="Times New Roman" w:hAnsi="Times New Roman" w:cs="Times New Roman"/>
          <w:sz w:val="24"/>
          <w:szCs w:val="24"/>
        </w:rPr>
        <w:t>гнования, предусмотренные в 202</w:t>
      </w:r>
      <w:r w:rsidR="005628F0" w:rsidRPr="003C14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Законом </w:t>
      </w:r>
      <w:r w:rsidR="006763D3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реализацию подпрограммы, составляют </w:t>
      </w:r>
      <w:r w:rsidR="007C609E">
        <w:rPr>
          <w:rFonts w:ascii="Times New Roman" w:eastAsia="Times New Roman" w:hAnsi="Times New Roman" w:cs="Times New Roman"/>
          <w:bCs/>
          <w:sz w:val="24"/>
          <w:szCs w:val="24"/>
        </w:rPr>
        <w:t>340 603,9</w:t>
      </w:r>
      <w:r w:rsidR="006763D3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  </w:t>
      </w:r>
    </w:p>
    <w:p w:rsidR="006763D3" w:rsidRPr="003C14D3" w:rsidRDefault="006763D3" w:rsidP="00676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>Бюджетные ассигнования, предусмотренные в 202</w:t>
      </w:r>
      <w:r w:rsidR="005628F0" w:rsidRPr="003C14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бюджетной росписью на реализацию подпрограммы, составляют </w:t>
      </w:r>
      <w:r w:rsidR="007C609E">
        <w:rPr>
          <w:rFonts w:ascii="Times New Roman" w:eastAsia="Times New Roman" w:hAnsi="Times New Roman" w:cs="Times New Roman"/>
          <w:bCs/>
          <w:sz w:val="24"/>
          <w:szCs w:val="24"/>
        </w:rPr>
        <w:t>340 603,9</w:t>
      </w:r>
      <w:r w:rsidR="004B01F2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руб.  </w:t>
      </w:r>
    </w:p>
    <w:p w:rsidR="00245CCE" w:rsidRPr="003C14D3" w:rsidRDefault="005628F0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Поквартальный кассовый план </w:t>
      </w:r>
      <w:r w:rsidR="00D81D15" w:rsidRPr="003C14D3">
        <w:rPr>
          <w:rFonts w:ascii="Times New Roman" w:eastAsia="Times New Roman" w:hAnsi="Times New Roman" w:cs="Times New Roman"/>
          <w:bCs/>
          <w:sz w:val="24"/>
          <w:szCs w:val="24"/>
        </w:rPr>
        <w:t>на отчетную дату</w:t>
      </w:r>
      <w:r w:rsidR="00176432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="00245CCE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7C609E">
        <w:rPr>
          <w:rFonts w:ascii="Times New Roman" w:eastAsia="Times New Roman" w:hAnsi="Times New Roman" w:cs="Times New Roman"/>
          <w:bCs/>
          <w:sz w:val="24"/>
          <w:szCs w:val="24"/>
        </w:rPr>
        <w:t>273 305,45</w:t>
      </w:r>
      <w:r w:rsidR="004B01F2" w:rsidRPr="003C14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45CCE" w:rsidRPr="003C14D3">
        <w:rPr>
          <w:rFonts w:ascii="Times New Roman" w:eastAsia="Times New Roman" w:hAnsi="Times New Roman" w:cs="Times New Roman"/>
          <w:bCs/>
          <w:sz w:val="24"/>
          <w:szCs w:val="24"/>
        </w:rPr>
        <w:t>тыс. руб.</w:t>
      </w:r>
    </w:p>
    <w:p w:rsidR="00245CCE" w:rsidRPr="003C14D3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Кассовое </w:t>
      </w:r>
      <w:r w:rsidR="009F4245" w:rsidRPr="003C14D3">
        <w:rPr>
          <w:rFonts w:ascii="Times New Roman" w:eastAsia="Times New Roman" w:hAnsi="Times New Roman" w:cs="Times New Roman"/>
          <w:sz w:val="24"/>
          <w:szCs w:val="24"/>
        </w:rPr>
        <w:t xml:space="preserve">исполнение в </w:t>
      </w:r>
      <w:r w:rsidR="007C609E">
        <w:rPr>
          <w:rFonts w:ascii="Times New Roman" w:eastAsia="Times New Roman" w:hAnsi="Times New Roman" w:cs="Times New Roman"/>
          <w:sz w:val="24"/>
          <w:szCs w:val="24"/>
        </w:rPr>
        <w:t>3</w:t>
      </w:r>
      <w:r w:rsidR="009F4245" w:rsidRPr="003C14D3">
        <w:rPr>
          <w:rFonts w:ascii="Times New Roman" w:eastAsia="Times New Roman" w:hAnsi="Times New Roman" w:cs="Times New Roman"/>
          <w:sz w:val="24"/>
          <w:szCs w:val="24"/>
        </w:rPr>
        <w:t xml:space="preserve"> квартале 202</w:t>
      </w:r>
      <w:r w:rsidR="00D81D15" w:rsidRPr="003C14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176432" w:rsidRPr="003C14D3">
        <w:rPr>
          <w:rFonts w:ascii="Times New Roman" w:eastAsia="Times New Roman" w:hAnsi="Times New Roman" w:cs="Times New Roman"/>
          <w:sz w:val="24"/>
          <w:szCs w:val="24"/>
        </w:rPr>
        <w:t>на финансирование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подпрограммы составило </w:t>
      </w:r>
      <w:r w:rsidR="007C609E">
        <w:rPr>
          <w:rFonts w:ascii="Times New Roman" w:eastAsia="Times New Roman" w:hAnsi="Times New Roman" w:cs="Times New Roman"/>
          <w:sz w:val="24"/>
          <w:szCs w:val="24"/>
        </w:rPr>
        <w:t>247 630,91</w:t>
      </w:r>
      <w:r w:rsidR="004B01F2" w:rsidRPr="003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тыс. руб. </w:t>
      </w:r>
    </w:p>
    <w:p w:rsidR="00245CCE" w:rsidRPr="003C14D3" w:rsidRDefault="00245CCE" w:rsidP="0024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>Все расходы в рамках данной подпрограммы прошли по статье «Прочие расходы».</w:t>
      </w:r>
    </w:p>
    <w:p w:rsidR="00245CCE" w:rsidRPr="003C14D3" w:rsidRDefault="00245CCE" w:rsidP="00245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>Подпрограмма включает 3 основных мероприятия.</w:t>
      </w:r>
    </w:p>
    <w:p w:rsidR="00245CCE" w:rsidRPr="003C14D3" w:rsidRDefault="00245CCE" w:rsidP="00245CCE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D15" w:rsidRPr="003C14D3" w:rsidRDefault="00245CCE" w:rsidP="00272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  <w:u w:val="single"/>
        </w:rPr>
        <w:t>На реализацию основного мероприятия 4.1</w:t>
      </w:r>
      <w:r w:rsidRPr="003C14D3">
        <w:rPr>
          <w:rFonts w:ascii="Times New Roman" w:hAnsi="Times New Roman" w:cs="Times New Roman"/>
          <w:sz w:val="24"/>
          <w:szCs w:val="24"/>
        </w:rPr>
        <w:t xml:space="preserve"> «</w:t>
      </w:r>
      <w:r w:rsidRPr="003C14D3">
        <w:rPr>
          <w:rFonts w:ascii="Times New Roman" w:eastAsiaTheme="minorEastAsia" w:hAnsi="Times New Roman" w:cs="Times New Roman"/>
          <w:sz w:val="24"/>
          <w:szCs w:val="24"/>
        </w:rPr>
        <w:t xml:space="preserve">Финансовое обеспечение деятельности исполнительных органов государственной власти, иных главных распорядителей средств областного бюджета - </w:t>
      </w:r>
      <w:r w:rsidR="009F157F" w:rsidRPr="003C14D3">
        <w:rPr>
          <w:rFonts w:ascii="Times New Roman" w:eastAsiaTheme="minorEastAsia" w:hAnsi="Times New Roman" w:cs="Times New Roman"/>
          <w:sz w:val="24"/>
          <w:szCs w:val="24"/>
        </w:rPr>
        <w:t>исполнителей</w:t>
      </w:r>
      <w:r w:rsidR="009F157F" w:rsidRPr="003C14D3">
        <w:rPr>
          <w:rFonts w:ascii="Times New Roman" w:hAnsi="Times New Roman" w:cs="Times New Roman"/>
          <w:sz w:val="24"/>
          <w:szCs w:val="24"/>
        </w:rPr>
        <w:t>» в</w:t>
      </w:r>
      <w:r w:rsidRPr="003C14D3">
        <w:rPr>
          <w:rFonts w:ascii="Times New Roman" w:hAnsi="Times New Roman" w:cs="Times New Roman"/>
          <w:sz w:val="24"/>
          <w:szCs w:val="24"/>
        </w:rPr>
        <w:t xml:space="preserve"> </w:t>
      </w:r>
      <w:r w:rsidR="007C609E">
        <w:rPr>
          <w:rFonts w:ascii="Times New Roman" w:hAnsi="Times New Roman" w:cs="Times New Roman"/>
          <w:sz w:val="24"/>
          <w:szCs w:val="24"/>
        </w:rPr>
        <w:t>3</w:t>
      </w:r>
      <w:r w:rsidRPr="003C14D3">
        <w:rPr>
          <w:rFonts w:ascii="Times New Roman" w:hAnsi="Times New Roman" w:cs="Times New Roman"/>
          <w:sz w:val="24"/>
          <w:szCs w:val="24"/>
        </w:rPr>
        <w:t xml:space="preserve"> </w:t>
      </w:r>
      <w:r w:rsidR="00A2312D" w:rsidRPr="003C14D3">
        <w:rPr>
          <w:rFonts w:ascii="Times New Roman" w:hAnsi="Times New Roman" w:cs="Times New Roman"/>
          <w:sz w:val="24"/>
          <w:szCs w:val="24"/>
        </w:rPr>
        <w:t>квартале 202</w:t>
      </w:r>
      <w:r w:rsidR="00D81D15" w:rsidRPr="003C14D3">
        <w:rPr>
          <w:rFonts w:ascii="Times New Roman" w:hAnsi="Times New Roman" w:cs="Times New Roman"/>
          <w:sz w:val="24"/>
          <w:szCs w:val="24"/>
        </w:rPr>
        <w:t>2</w:t>
      </w:r>
      <w:r w:rsidRPr="003C14D3">
        <w:rPr>
          <w:rFonts w:ascii="Times New Roman" w:hAnsi="Times New Roman" w:cs="Times New Roman"/>
          <w:sz w:val="24"/>
          <w:szCs w:val="24"/>
        </w:rPr>
        <w:t xml:space="preserve"> году</w:t>
      </w:r>
      <w:r w:rsidR="00D81D15" w:rsidRPr="003C14D3">
        <w:rPr>
          <w:rFonts w:ascii="Times New Roman" w:hAnsi="Times New Roman" w:cs="Times New Roman"/>
          <w:sz w:val="24"/>
          <w:szCs w:val="24"/>
        </w:rPr>
        <w:t xml:space="preserve"> Законом и бюджетной росписью</w:t>
      </w:r>
      <w:r w:rsidRPr="003C14D3"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7C609E">
        <w:rPr>
          <w:rFonts w:ascii="Times New Roman" w:hAnsi="Times New Roman" w:cs="Times New Roman"/>
          <w:sz w:val="24"/>
          <w:szCs w:val="24"/>
        </w:rPr>
        <w:t>198 401,1</w:t>
      </w:r>
      <w:r w:rsidR="004B01F2" w:rsidRPr="003C14D3">
        <w:rPr>
          <w:rFonts w:ascii="Times New Roman" w:hAnsi="Times New Roman" w:cs="Times New Roman"/>
          <w:sz w:val="24"/>
          <w:szCs w:val="24"/>
        </w:rPr>
        <w:t xml:space="preserve"> </w:t>
      </w:r>
      <w:r w:rsidRPr="003C14D3">
        <w:rPr>
          <w:rFonts w:ascii="Times New Roman" w:hAnsi="Times New Roman" w:cs="Times New Roman"/>
          <w:sz w:val="24"/>
          <w:szCs w:val="24"/>
        </w:rPr>
        <w:t>тыс. руб. – средства областного бюджета.</w:t>
      </w:r>
    </w:p>
    <w:p w:rsidR="00D81D15" w:rsidRPr="003C14D3" w:rsidRDefault="00D81D15" w:rsidP="00272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>Поквартальный кассовый план на отчетную дату составил</w:t>
      </w:r>
      <w:r w:rsidR="00245CCE" w:rsidRPr="003C14D3">
        <w:rPr>
          <w:rFonts w:ascii="Times New Roman" w:hAnsi="Times New Roman" w:cs="Times New Roman"/>
          <w:sz w:val="24"/>
          <w:szCs w:val="24"/>
        </w:rPr>
        <w:t xml:space="preserve"> </w:t>
      </w:r>
      <w:r w:rsidR="007C609E">
        <w:rPr>
          <w:rFonts w:ascii="Times New Roman" w:hAnsi="Times New Roman" w:cs="Times New Roman"/>
          <w:sz w:val="24"/>
          <w:szCs w:val="24"/>
        </w:rPr>
        <w:t>162 159,70</w:t>
      </w:r>
      <w:r w:rsidRPr="003C14D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45CCE" w:rsidRPr="003C14D3" w:rsidRDefault="00D81D15" w:rsidP="00272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 xml:space="preserve">Кассовое исполнение </w:t>
      </w:r>
      <w:r w:rsidR="00962C8C" w:rsidRPr="003C14D3">
        <w:rPr>
          <w:rFonts w:ascii="Times New Roman" w:hAnsi="Times New Roman" w:cs="Times New Roman"/>
          <w:sz w:val="24"/>
          <w:szCs w:val="24"/>
        </w:rPr>
        <w:t xml:space="preserve">– </w:t>
      </w:r>
      <w:r w:rsidR="007C609E">
        <w:rPr>
          <w:rFonts w:ascii="Times New Roman" w:hAnsi="Times New Roman" w:cs="Times New Roman"/>
          <w:sz w:val="24"/>
          <w:szCs w:val="24"/>
        </w:rPr>
        <w:t>146 731,09</w:t>
      </w:r>
      <w:r w:rsidR="004B01F2" w:rsidRPr="003C14D3">
        <w:rPr>
          <w:rFonts w:ascii="Times New Roman" w:hAnsi="Times New Roman" w:cs="Times New Roman"/>
          <w:sz w:val="24"/>
          <w:szCs w:val="24"/>
        </w:rPr>
        <w:t xml:space="preserve"> </w:t>
      </w:r>
      <w:r w:rsidR="009F157F" w:rsidRPr="003C14D3">
        <w:rPr>
          <w:rFonts w:ascii="Times New Roman" w:hAnsi="Times New Roman" w:cs="Times New Roman"/>
          <w:sz w:val="24"/>
          <w:szCs w:val="24"/>
        </w:rPr>
        <w:t>тыс.</w:t>
      </w:r>
      <w:r w:rsidR="00245CCE" w:rsidRPr="003C14D3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245CCE" w:rsidRPr="003C14D3" w:rsidRDefault="00245CCE" w:rsidP="002725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 xml:space="preserve">В рамках основного мероприятия произведена оплата труда и прочие выплаты </w:t>
      </w:r>
      <w:r w:rsidR="009F157F" w:rsidRPr="003C14D3">
        <w:rPr>
          <w:rFonts w:ascii="Times New Roman" w:hAnsi="Times New Roman" w:cs="Times New Roman"/>
          <w:sz w:val="24"/>
          <w:szCs w:val="24"/>
        </w:rPr>
        <w:t>сотрудникам; проведены</w:t>
      </w:r>
      <w:r w:rsidRPr="003C14D3">
        <w:rPr>
          <w:rFonts w:ascii="Times New Roman" w:hAnsi="Times New Roman" w:cs="Times New Roman"/>
          <w:sz w:val="24"/>
          <w:szCs w:val="24"/>
        </w:rPr>
        <w:t xml:space="preserve"> расчеты по страховым взносам в ПФР, ФОМС, </w:t>
      </w:r>
      <w:r w:rsidR="009F157F" w:rsidRPr="003C14D3">
        <w:rPr>
          <w:rFonts w:ascii="Times New Roman" w:hAnsi="Times New Roman" w:cs="Times New Roman"/>
          <w:sz w:val="24"/>
          <w:szCs w:val="24"/>
        </w:rPr>
        <w:t>ФСС; произведены</w:t>
      </w:r>
      <w:r w:rsidRPr="003C14D3">
        <w:rPr>
          <w:rFonts w:ascii="Times New Roman" w:hAnsi="Times New Roman" w:cs="Times New Roman"/>
          <w:sz w:val="24"/>
          <w:szCs w:val="24"/>
        </w:rPr>
        <w:t xml:space="preserve"> прочие выплаты сотрудникам. </w:t>
      </w:r>
    </w:p>
    <w:p w:rsidR="00245CCE" w:rsidRPr="003C14D3" w:rsidRDefault="00245CCE" w:rsidP="00245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45CCE" w:rsidRPr="003C14D3" w:rsidRDefault="0027253B" w:rsidP="0027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  <w:u w:val="single"/>
        </w:rPr>
        <w:t>Ф</w:t>
      </w:r>
      <w:r w:rsidR="00245CCE" w:rsidRPr="003C14D3">
        <w:rPr>
          <w:rFonts w:ascii="Times New Roman" w:eastAsia="Times New Roman" w:hAnsi="Times New Roman" w:cs="Times New Roman"/>
          <w:sz w:val="24"/>
          <w:szCs w:val="24"/>
          <w:u w:val="single"/>
        </w:rPr>
        <w:t>инансирование основного мероприятия 4.2</w:t>
      </w:r>
      <w:r w:rsidR="00245CCE" w:rsidRPr="003C14D3">
        <w:rPr>
          <w:rFonts w:ascii="Times New Roman" w:eastAsia="Times New Roman" w:hAnsi="Times New Roman" w:cs="Times New Roman"/>
          <w:sz w:val="24"/>
          <w:szCs w:val="24"/>
        </w:rPr>
        <w:t xml:space="preserve"> «Финансовое обеспечение выполнения других расходных обязательств Воронежской области исполнительными органами государственной власти, иными главными распорядителями средств областног</w:t>
      </w:r>
      <w:r w:rsidR="004A2048" w:rsidRPr="003C14D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2312D" w:rsidRPr="003C14D3">
        <w:rPr>
          <w:rFonts w:ascii="Times New Roman" w:eastAsia="Times New Roman" w:hAnsi="Times New Roman" w:cs="Times New Roman"/>
          <w:sz w:val="24"/>
          <w:szCs w:val="24"/>
        </w:rPr>
        <w:t xml:space="preserve"> бюджета - исполнителями» в 202</w:t>
      </w:r>
      <w:r w:rsidR="00D81D15" w:rsidRPr="003C14D3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245CCE" w:rsidRPr="003C14D3">
        <w:rPr>
          <w:rFonts w:ascii="Times New Roman" w:eastAsia="Times New Roman" w:hAnsi="Times New Roman" w:cs="Times New Roman"/>
          <w:sz w:val="24"/>
          <w:szCs w:val="24"/>
        </w:rPr>
        <w:t>году Законом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не предусмотрено.</w:t>
      </w:r>
      <w:r w:rsidR="00245CCE" w:rsidRPr="003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5CCE" w:rsidRPr="003C14D3" w:rsidRDefault="00245CCE" w:rsidP="00245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D0CB6" w:rsidRPr="003C14D3" w:rsidRDefault="00AD0CB6" w:rsidP="00AD0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На финансирование </w:t>
      </w:r>
      <w:r w:rsidRPr="003C14D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основного мероприятия 4.3 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>«Финансовое обеспечение деятельности по</w:t>
      </w:r>
      <w:r w:rsidR="00A2312D" w:rsidRPr="003C14D3">
        <w:rPr>
          <w:rFonts w:ascii="Times New Roman" w:eastAsia="Times New Roman" w:hAnsi="Times New Roman" w:cs="Times New Roman"/>
          <w:sz w:val="24"/>
          <w:szCs w:val="24"/>
        </w:rPr>
        <w:t>дведомственных учреждений» в 202</w:t>
      </w:r>
      <w:r w:rsidR="00D81D15" w:rsidRPr="003C14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 xml:space="preserve"> году Законом </w:t>
      </w:r>
      <w:r w:rsidR="004A2048" w:rsidRPr="003C14D3">
        <w:rPr>
          <w:rFonts w:ascii="Times New Roman" w:eastAsia="Times New Roman" w:hAnsi="Times New Roman" w:cs="Times New Roman"/>
          <w:sz w:val="24"/>
          <w:szCs w:val="24"/>
        </w:rPr>
        <w:t xml:space="preserve">и бюджетной росписью </w:t>
      </w:r>
      <w:r w:rsidR="009F157F" w:rsidRPr="003C14D3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предусмотрено </w:t>
      </w:r>
      <w:r w:rsidR="00205167">
        <w:rPr>
          <w:rFonts w:ascii="Times New Roman" w:eastAsia="Times New Roman" w:hAnsi="Times New Roman" w:cs="Times New Roman"/>
          <w:sz w:val="24"/>
          <w:szCs w:val="24"/>
        </w:rPr>
        <w:t>142 202,8</w:t>
      </w:r>
      <w:r w:rsidR="004B01F2" w:rsidRPr="003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4D3">
        <w:rPr>
          <w:rFonts w:ascii="Times New Roman" w:eastAsia="Times New Roman" w:hAnsi="Times New Roman" w:cs="Times New Roman"/>
          <w:sz w:val="24"/>
          <w:szCs w:val="24"/>
        </w:rPr>
        <w:t>тыс. рублей из регионального бюджета.</w:t>
      </w:r>
    </w:p>
    <w:p w:rsidR="00205167" w:rsidRPr="003C14D3" w:rsidRDefault="00AD0CB6" w:rsidP="0020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  <w:u w:val="single"/>
        </w:rPr>
        <w:t xml:space="preserve">На реализацию мероприятия 1 «Содержание бюджетного учреждения Воронежской области «Нормативно-проектный </w:t>
      </w:r>
      <w:r w:rsidR="004A2048" w:rsidRPr="003C14D3">
        <w:rPr>
          <w:rFonts w:ascii="Times New Roman" w:hAnsi="Times New Roman" w:cs="Times New Roman"/>
          <w:sz w:val="24"/>
          <w:szCs w:val="24"/>
          <w:u w:val="single"/>
        </w:rPr>
        <w:t>центр»</w:t>
      </w:r>
      <w:r w:rsidR="004A2048" w:rsidRPr="003C14D3">
        <w:rPr>
          <w:rFonts w:ascii="Times New Roman" w:hAnsi="Times New Roman" w:cs="Times New Roman"/>
          <w:sz w:val="24"/>
          <w:szCs w:val="24"/>
        </w:rPr>
        <w:t xml:space="preserve"> в </w:t>
      </w:r>
      <w:r w:rsidR="00205167">
        <w:rPr>
          <w:rFonts w:ascii="Times New Roman" w:hAnsi="Times New Roman" w:cs="Times New Roman"/>
          <w:sz w:val="24"/>
          <w:szCs w:val="24"/>
        </w:rPr>
        <w:t>3</w:t>
      </w:r>
      <w:r w:rsidR="004A2048" w:rsidRPr="003C14D3">
        <w:rPr>
          <w:rFonts w:ascii="Times New Roman" w:hAnsi="Times New Roman" w:cs="Times New Roman"/>
          <w:sz w:val="24"/>
          <w:szCs w:val="24"/>
        </w:rPr>
        <w:t xml:space="preserve"> квартале </w:t>
      </w:r>
      <w:r w:rsidR="00A2312D" w:rsidRPr="003C14D3">
        <w:rPr>
          <w:rFonts w:ascii="Times New Roman" w:hAnsi="Times New Roman" w:cs="Times New Roman"/>
          <w:sz w:val="24"/>
          <w:szCs w:val="24"/>
        </w:rPr>
        <w:t>202</w:t>
      </w:r>
      <w:r w:rsidR="00D81D15" w:rsidRPr="003C14D3">
        <w:rPr>
          <w:rFonts w:ascii="Times New Roman" w:hAnsi="Times New Roman" w:cs="Times New Roman"/>
          <w:sz w:val="24"/>
          <w:szCs w:val="24"/>
        </w:rPr>
        <w:t>2</w:t>
      </w:r>
      <w:r w:rsidRPr="003C14D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07974" w:rsidRPr="003C14D3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3C14D3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A2312D" w:rsidRPr="003C14D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05167">
        <w:rPr>
          <w:rFonts w:ascii="Times New Roman" w:hAnsi="Times New Roman" w:cs="Times New Roman"/>
          <w:sz w:val="24"/>
          <w:szCs w:val="24"/>
        </w:rPr>
        <w:t>95 466,6</w:t>
      </w:r>
      <w:r w:rsidRPr="003C14D3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205167" w:rsidRPr="003C14D3">
        <w:rPr>
          <w:rFonts w:ascii="Times New Roman" w:hAnsi="Times New Roman" w:cs="Times New Roman"/>
          <w:sz w:val="24"/>
          <w:szCs w:val="24"/>
        </w:rPr>
        <w:t xml:space="preserve">Поквартальный кассовый план на отчетную дату составил </w:t>
      </w:r>
      <w:r w:rsidR="00205167">
        <w:rPr>
          <w:rFonts w:ascii="Times New Roman" w:hAnsi="Times New Roman" w:cs="Times New Roman"/>
          <w:sz w:val="24"/>
          <w:szCs w:val="24"/>
        </w:rPr>
        <w:t>73 114,26</w:t>
      </w:r>
      <w:r w:rsidR="00205167" w:rsidRPr="003C14D3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205167">
        <w:rPr>
          <w:rFonts w:ascii="Times New Roman" w:hAnsi="Times New Roman" w:cs="Times New Roman"/>
          <w:sz w:val="24"/>
          <w:szCs w:val="24"/>
        </w:rPr>
        <w:t xml:space="preserve"> </w:t>
      </w:r>
      <w:r w:rsidR="00205167" w:rsidRPr="003C14D3">
        <w:rPr>
          <w:rFonts w:ascii="Times New Roman" w:hAnsi="Times New Roman" w:cs="Times New Roman"/>
          <w:sz w:val="24"/>
          <w:szCs w:val="24"/>
        </w:rPr>
        <w:t xml:space="preserve">Кассовое исполнение – </w:t>
      </w:r>
      <w:r w:rsidR="00205167">
        <w:rPr>
          <w:rFonts w:ascii="Times New Roman" w:hAnsi="Times New Roman" w:cs="Times New Roman"/>
          <w:sz w:val="24"/>
          <w:szCs w:val="24"/>
        </w:rPr>
        <w:t>70 759,46</w:t>
      </w:r>
      <w:r w:rsidR="00205167" w:rsidRPr="003C14D3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205167" w:rsidRPr="00205167" w:rsidRDefault="00205167" w:rsidP="00205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lastRenderedPageBreak/>
        <w:t>Реализация основного мероприятия осуществляется в рамках выполнения государственного задания БУВО «Нормативно-проектный центр». Оплата производится согласно сроков перечисления выделенной субсидии.</w:t>
      </w:r>
    </w:p>
    <w:p w:rsidR="00205167" w:rsidRPr="003C14D3" w:rsidRDefault="00F831EF" w:rsidP="0020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4A2048" w:rsidRPr="003C14D3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AD0CB6" w:rsidRPr="003C14D3">
        <w:rPr>
          <w:rFonts w:ascii="Times New Roman" w:hAnsi="Times New Roman" w:cs="Times New Roman"/>
          <w:sz w:val="24"/>
          <w:szCs w:val="24"/>
          <w:u w:val="single"/>
        </w:rPr>
        <w:t xml:space="preserve"> реализацию мероприятия 2 «Содержание государственного бюджетного учреждения Воронежской области «Региональный центр поддержки и развития государственного жилищного </w:t>
      </w:r>
      <w:r w:rsidR="004A2048" w:rsidRPr="003C14D3">
        <w:rPr>
          <w:rFonts w:ascii="Times New Roman" w:hAnsi="Times New Roman" w:cs="Times New Roman"/>
          <w:sz w:val="24"/>
          <w:szCs w:val="24"/>
          <w:u w:val="single"/>
        </w:rPr>
        <w:t>надзора»</w:t>
      </w:r>
      <w:r w:rsidR="004A2048" w:rsidRPr="003C14D3">
        <w:rPr>
          <w:rFonts w:ascii="Times New Roman" w:hAnsi="Times New Roman" w:cs="Times New Roman"/>
          <w:sz w:val="24"/>
          <w:szCs w:val="24"/>
        </w:rPr>
        <w:t xml:space="preserve"> в</w:t>
      </w:r>
      <w:r w:rsidR="00A2312D" w:rsidRPr="003C14D3">
        <w:rPr>
          <w:rFonts w:ascii="Times New Roman" w:hAnsi="Times New Roman" w:cs="Times New Roman"/>
          <w:sz w:val="24"/>
          <w:szCs w:val="24"/>
        </w:rPr>
        <w:t xml:space="preserve"> </w:t>
      </w:r>
      <w:r w:rsidR="00205167">
        <w:rPr>
          <w:rFonts w:ascii="Times New Roman" w:hAnsi="Times New Roman" w:cs="Times New Roman"/>
          <w:sz w:val="24"/>
          <w:szCs w:val="24"/>
        </w:rPr>
        <w:t>3</w:t>
      </w:r>
      <w:r w:rsidR="00A2312D" w:rsidRPr="003C14D3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D81D15" w:rsidRPr="003C14D3">
        <w:rPr>
          <w:rFonts w:ascii="Times New Roman" w:hAnsi="Times New Roman" w:cs="Times New Roman"/>
          <w:sz w:val="24"/>
          <w:szCs w:val="24"/>
        </w:rPr>
        <w:t>2</w:t>
      </w:r>
      <w:r w:rsidR="00D07974" w:rsidRPr="003C14D3">
        <w:rPr>
          <w:rFonts w:ascii="Times New Roman" w:hAnsi="Times New Roman" w:cs="Times New Roman"/>
          <w:sz w:val="24"/>
          <w:szCs w:val="24"/>
        </w:rPr>
        <w:t xml:space="preserve"> года предусмотрено</w:t>
      </w:r>
      <w:r w:rsidR="00AD0CB6" w:rsidRPr="003C14D3">
        <w:rPr>
          <w:rFonts w:ascii="Times New Roman" w:hAnsi="Times New Roman" w:cs="Times New Roman"/>
          <w:sz w:val="24"/>
          <w:szCs w:val="24"/>
        </w:rPr>
        <w:t xml:space="preserve"> </w:t>
      </w:r>
      <w:r w:rsidR="00205167">
        <w:rPr>
          <w:rFonts w:ascii="Times New Roman" w:hAnsi="Times New Roman" w:cs="Times New Roman"/>
          <w:sz w:val="24"/>
          <w:szCs w:val="24"/>
        </w:rPr>
        <w:t>46 736,2</w:t>
      </w:r>
      <w:r w:rsidR="005424D1" w:rsidRPr="003C14D3">
        <w:rPr>
          <w:rFonts w:ascii="Times New Roman" w:hAnsi="Times New Roman" w:cs="Times New Roman"/>
          <w:sz w:val="24"/>
          <w:szCs w:val="24"/>
        </w:rPr>
        <w:t xml:space="preserve"> </w:t>
      </w:r>
      <w:r w:rsidR="00176432" w:rsidRPr="003C14D3">
        <w:rPr>
          <w:rFonts w:ascii="Times New Roman" w:hAnsi="Times New Roman" w:cs="Times New Roman"/>
          <w:sz w:val="24"/>
          <w:szCs w:val="24"/>
        </w:rPr>
        <w:t>тыс. руб</w:t>
      </w:r>
      <w:r w:rsidR="00AD0CB6" w:rsidRPr="003C14D3">
        <w:rPr>
          <w:rFonts w:ascii="Times New Roman" w:hAnsi="Times New Roman" w:cs="Times New Roman"/>
          <w:sz w:val="24"/>
          <w:szCs w:val="24"/>
        </w:rPr>
        <w:t xml:space="preserve">. </w:t>
      </w:r>
      <w:r w:rsidR="00205167" w:rsidRPr="003C14D3">
        <w:rPr>
          <w:rFonts w:ascii="Times New Roman" w:hAnsi="Times New Roman" w:cs="Times New Roman"/>
          <w:sz w:val="24"/>
          <w:szCs w:val="24"/>
        </w:rPr>
        <w:t xml:space="preserve">Поквартальный кассовый план на отчетную дату составил </w:t>
      </w:r>
      <w:r w:rsidR="00205167">
        <w:rPr>
          <w:rFonts w:ascii="Times New Roman" w:hAnsi="Times New Roman" w:cs="Times New Roman"/>
          <w:sz w:val="24"/>
          <w:szCs w:val="24"/>
        </w:rPr>
        <w:t>38 031,49</w:t>
      </w:r>
      <w:r w:rsidR="00205167" w:rsidRPr="003C14D3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205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CCE" w:rsidRPr="00B01A4B" w:rsidRDefault="00AD0CB6" w:rsidP="00205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D3">
        <w:rPr>
          <w:rFonts w:ascii="Times New Roman" w:hAnsi="Times New Roman" w:cs="Times New Roman"/>
          <w:sz w:val="24"/>
          <w:szCs w:val="24"/>
        </w:rPr>
        <w:t>Субсидия представлена бюджетному учреждению «Региональный центр поддержки и развития государственного жилищного надзора»</w:t>
      </w:r>
      <w:r w:rsidR="00F12CF5" w:rsidRPr="003C14D3">
        <w:rPr>
          <w:rFonts w:ascii="Times New Roman" w:hAnsi="Times New Roman" w:cs="Times New Roman"/>
          <w:sz w:val="24"/>
          <w:szCs w:val="24"/>
        </w:rPr>
        <w:t xml:space="preserve"> на выполнение государственного задания.</w:t>
      </w:r>
      <w:r w:rsidRPr="003C14D3">
        <w:rPr>
          <w:rFonts w:ascii="Times New Roman" w:hAnsi="Times New Roman" w:cs="Times New Roman"/>
          <w:sz w:val="24"/>
          <w:szCs w:val="24"/>
        </w:rPr>
        <w:t xml:space="preserve"> </w:t>
      </w:r>
      <w:r w:rsidR="001F7C15" w:rsidRPr="003C14D3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176432" w:rsidRPr="003C14D3"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 w:rsidR="00205167">
        <w:rPr>
          <w:rFonts w:ascii="Times New Roman" w:hAnsi="Times New Roman" w:cs="Times New Roman"/>
          <w:sz w:val="24"/>
          <w:szCs w:val="24"/>
        </w:rPr>
        <w:t xml:space="preserve">79 </w:t>
      </w:r>
      <w:r w:rsidR="00176432" w:rsidRPr="003C14D3">
        <w:rPr>
          <w:rFonts w:ascii="Times New Roman" w:hAnsi="Times New Roman" w:cs="Times New Roman"/>
          <w:sz w:val="24"/>
          <w:szCs w:val="24"/>
        </w:rPr>
        <w:t xml:space="preserve">% </w:t>
      </w:r>
      <w:r w:rsidR="00205167" w:rsidRPr="003C14D3">
        <w:rPr>
          <w:rFonts w:ascii="Times New Roman" w:hAnsi="Times New Roman" w:cs="Times New Roman"/>
          <w:sz w:val="24"/>
          <w:szCs w:val="24"/>
        </w:rPr>
        <w:t>от предусмотренного лимита на 3 квартал 2022 года</w:t>
      </w:r>
      <w:r w:rsidR="00205167">
        <w:rPr>
          <w:rFonts w:ascii="Times New Roman" w:hAnsi="Times New Roman" w:cs="Times New Roman"/>
          <w:sz w:val="24"/>
          <w:szCs w:val="24"/>
        </w:rPr>
        <w:t xml:space="preserve"> </w:t>
      </w:r>
      <w:r w:rsidR="00176432" w:rsidRPr="003C14D3">
        <w:rPr>
          <w:rFonts w:ascii="Times New Roman" w:hAnsi="Times New Roman" w:cs="Times New Roman"/>
          <w:sz w:val="24"/>
          <w:szCs w:val="24"/>
        </w:rPr>
        <w:t>субсидии</w:t>
      </w:r>
      <w:r w:rsidR="009F157F" w:rsidRPr="003C14D3">
        <w:rPr>
          <w:rFonts w:ascii="Times New Roman" w:hAnsi="Times New Roman" w:cs="Times New Roman"/>
          <w:sz w:val="24"/>
          <w:szCs w:val="24"/>
        </w:rPr>
        <w:t xml:space="preserve"> – </w:t>
      </w:r>
      <w:r w:rsidR="00205167">
        <w:rPr>
          <w:rFonts w:ascii="Times New Roman" w:hAnsi="Times New Roman" w:cs="Times New Roman"/>
          <w:sz w:val="24"/>
          <w:szCs w:val="24"/>
        </w:rPr>
        <w:t>30 140,36</w:t>
      </w:r>
      <w:r w:rsidR="005424D1" w:rsidRPr="003C14D3">
        <w:rPr>
          <w:rFonts w:ascii="Times New Roman" w:hAnsi="Times New Roman" w:cs="Times New Roman"/>
          <w:sz w:val="24"/>
          <w:szCs w:val="24"/>
        </w:rPr>
        <w:t xml:space="preserve"> </w:t>
      </w:r>
      <w:r w:rsidR="009F157F" w:rsidRPr="003C14D3">
        <w:rPr>
          <w:rFonts w:ascii="Times New Roman" w:hAnsi="Times New Roman" w:cs="Times New Roman"/>
          <w:sz w:val="24"/>
          <w:szCs w:val="24"/>
        </w:rPr>
        <w:t>тыс. рублей</w:t>
      </w:r>
      <w:r w:rsidRPr="003C14D3">
        <w:rPr>
          <w:rFonts w:ascii="Times New Roman" w:hAnsi="Times New Roman" w:cs="Times New Roman"/>
          <w:sz w:val="24"/>
          <w:szCs w:val="24"/>
        </w:rPr>
        <w:t>.</w:t>
      </w:r>
      <w:r w:rsidRPr="00176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A9A" w:rsidRDefault="00DC1A9A"/>
    <w:sectPr w:rsidR="00DC1A9A" w:rsidSect="00036A2E">
      <w:headerReference w:type="default" r:id="rId7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77E" w:rsidRDefault="00D5077E" w:rsidP="00957716">
      <w:pPr>
        <w:spacing w:after="0" w:line="240" w:lineRule="auto"/>
      </w:pPr>
      <w:r>
        <w:separator/>
      </w:r>
    </w:p>
  </w:endnote>
  <w:endnote w:type="continuationSeparator" w:id="0">
    <w:p w:rsidR="00D5077E" w:rsidRDefault="00D5077E" w:rsidP="0095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77E" w:rsidRDefault="00D5077E" w:rsidP="00957716">
      <w:pPr>
        <w:spacing w:after="0" w:line="240" w:lineRule="auto"/>
      </w:pPr>
      <w:r>
        <w:separator/>
      </w:r>
    </w:p>
  </w:footnote>
  <w:footnote w:type="continuationSeparator" w:id="0">
    <w:p w:rsidR="00D5077E" w:rsidRDefault="00D5077E" w:rsidP="0095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405342"/>
      <w:docPartObj>
        <w:docPartGallery w:val="Page Numbers (Top of Page)"/>
        <w:docPartUnique/>
      </w:docPartObj>
    </w:sdtPr>
    <w:sdtContent>
      <w:p w:rsidR="00F847BD" w:rsidRDefault="00A51AA9">
        <w:pPr>
          <w:pStyle w:val="a3"/>
          <w:jc w:val="center"/>
        </w:pPr>
        <w:r>
          <w:fldChar w:fldCharType="begin"/>
        </w:r>
        <w:r w:rsidR="00F847BD">
          <w:instrText xml:space="preserve"> PAGE   \* MERGEFORMAT </w:instrText>
        </w:r>
        <w:r>
          <w:fldChar w:fldCharType="separate"/>
        </w:r>
        <w:r w:rsidR="00CB3FA2">
          <w:rPr>
            <w:noProof/>
          </w:rPr>
          <w:t>10</w:t>
        </w:r>
        <w:r>
          <w:fldChar w:fldCharType="end"/>
        </w:r>
      </w:p>
    </w:sdtContent>
  </w:sdt>
  <w:p w:rsidR="00F847BD" w:rsidRDefault="00F847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69DD"/>
    <w:multiLevelType w:val="hybridMultilevel"/>
    <w:tmpl w:val="E602916E"/>
    <w:lvl w:ilvl="0" w:tplc="919EF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D36CEC"/>
    <w:multiLevelType w:val="hybridMultilevel"/>
    <w:tmpl w:val="E460D1E8"/>
    <w:lvl w:ilvl="0" w:tplc="8A0A45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3B46F7"/>
    <w:multiLevelType w:val="hybridMultilevel"/>
    <w:tmpl w:val="622223B4"/>
    <w:lvl w:ilvl="0" w:tplc="70DABAF2">
      <w:start w:val="1"/>
      <w:numFmt w:val="bullet"/>
      <w:lvlText w:val="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2AAA6F47"/>
    <w:multiLevelType w:val="multilevel"/>
    <w:tmpl w:val="C8784B20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CCE"/>
    <w:rsid w:val="00015B8F"/>
    <w:rsid w:val="00015CE3"/>
    <w:rsid w:val="00017506"/>
    <w:rsid w:val="00017D48"/>
    <w:rsid w:val="000319A9"/>
    <w:rsid w:val="000337E3"/>
    <w:rsid w:val="0003537D"/>
    <w:rsid w:val="00036A2E"/>
    <w:rsid w:val="0004239E"/>
    <w:rsid w:val="00055AC6"/>
    <w:rsid w:val="00064423"/>
    <w:rsid w:val="00084EEF"/>
    <w:rsid w:val="00091D9F"/>
    <w:rsid w:val="00092120"/>
    <w:rsid w:val="00094D9C"/>
    <w:rsid w:val="000A0721"/>
    <w:rsid w:val="000A1C95"/>
    <w:rsid w:val="000D329E"/>
    <w:rsid w:val="000D51BA"/>
    <w:rsid w:val="000D7CC9"/>
    <w:rsid w:val="000E747C"/>
    <w:rsid w:val="000F14DC"/>
    <w:rsid w:val="000F7602"/>
    <w:rsid w:val="001227D3"/>
    <w:rsid w:val="0013599A"/>
    <w:rsid w:val="00140825"/>
    <w:rsid w:val="00140B6E"/>
    <w:rsid w:val="0016285A"/>
    <w:rsid w:val="0017338D"/>
    <w:rsid w:val="00176432"/>
    <w:rsid w:val="0017713B"/>
    <w:rsid w:val="001838F2"/>
    <w:rsid w:val="00184018"/>
    <w:rsid w:val="00197AF4"/>
    <w:rsid w:val="001A1F0A"/>
    <w:rsid w:val="001A3C0A"/>
    <w:rsid w:val="001B3555"/>
    <w:rsid w:val="001B4A6F"/>
    <w:rsid w:val="001C4F57"/>
    <w:rsid w:val="001D19C3"/>
    <w:rsid w:val="001D3A1A"/>
    <w:rsid w:val="001D5D61"/>
    <w:rsid w:val="001E0E9A"/>
    <w:rsid w:val="001E5A5B"/>
    <w:rsid w:val="001E6DDF"/>
    <w:rsid w:val="001E7EF8"/>
    <w:rsid w:val="001F20F3"/>
    <w:rsid w:val="001F4AC4"/>
    <w:rsid w:val="001F7BE9"/>
    <w:rsid w:val="001F7C15"/>
    <w:rsid w:val="00205167"/>
    <w:rsid w:val="0021135C"/>
    <w:rsid w:val="00223FD1"/>
    <w:rsid w:val="002241FE"/>
    <w:rsid w:val="002400B3"/>
    <w:rsid w:val="00244EF9"/>
    <w:rsid w:val="00245CCE"/>
    <w:rsid w:val="002511DD"/>
    <w:rsid w:val="002530E6"/>
    <w:rsid w:val="00260D0E"/>
    <w:rsid w:val="0027253B"/>
    <w:rsid w:val="00276665"/>
    <w:rsid w:val="00287485"/>
    <w:rsid w:val="00290468"/>
    <w:rsid w:val="002B1AC6"/>
    <w:rsid w:val="002B6A2B"/>
    <w:rsid w:val="002C610F"/>
    <w:rsid w:val="002D53BC"/>
    <w:rsid w:val="002D715A"/>
    <w:rsid w:val="002E0DCB"/>
    <w:rsid w:val="002E5047"/>
    <w:rsid w:val="002E7CEF"/>
    <w:rsid w:val="002F17DA"/>
    <w:rsid w:val="002F5274"/>
    <w:rsid w:val="003022FC"/>
    <w:rsid w:val="00311294"/>
    <w:rsid w:val="0033104E"/>
    <w:rsid w:val="00333A3C"/>
    <w:rsid w:val="00337C50"/>
    <w:rsid w:val="00340FF3"/>
    <w:rsid w:val="003459E8"/>
    <w:rsid w:val="0036189B"/>
    <w:rsid w:val="00365A67"/>
    <w:rsid w:val="00367EC7"/>
    <w:rsid w:val="00376193"/>
    <w:rsid w:val="00380AA5"/>
    <w:rsid w:val="00384BD6"/>
    <w:rsid w:val="00393C5D"/>
    <w:rsid w:val="00395BEA"/>
    <w:rsid w:val="003A3DD8"/>
    <w:rsid w:val="003B5028"/>
    <w:rsid w:val="003C0814"/>
    <w:rsid w:val="003C0B06"/>
    <w:rsid w:val="003C14D3"/>
    <w:rsid w:val="003D12C3"/>
    <w:rsid w:val="003D665E"/>
    <w:rsid w:val="003E039B"/>
    <w:rsid w:val="003E1956"/>
    <w:rsid w:val="003E678A"/>
    <w:rsid w:val="003F6CCD"/>
    <w:rsid w:val="003F7F52"/>
    <w:rsid w:val="00406272"/>
    <w:rsid w:val="004064AE"/>
    <w:rsid w:val="00416BBA"/>
    <w:rsid w:val="004172E3"/>
    <w:rsid w:val="00417E72"/>
    <w:rsid w:val="00440133"/>
    <w:rsid w:val="00454342"/>
    <w:rsid w:val="004558E6"/>
    <w:rsid w:val="00465F2F"/>
    <w:rsid w:val="0046749D"/>
    <w:rsid w:val="00476EBB"/>
    <w:rsid w:val="0048238A"/>
    <w:rsid w:val="00490624"/>
    <w:rsid w:val="004945B6"/>
    <w:rsid w:val="00496DAC"/>
    <w:rsid w:val="004A0D53"/>
    <w:rsid w:val="004A2048"/>
    <w:rsid w:val="004A56B7"/>
    <w:rsid w:val="004B01F2"/>
    <w:rsid w:val="004B06E8"/>
    <w:rsid w:val="004B2CB1"/>
    <w:rsid w:val="004D166F"/>
    <w:rsid w:val="004D714F"/>
    <w:rsid w:val="004E7A6A"/>
    <w:rsid w:val="004F3A78"/>
    <w:rsid w:val="004F4EF5"/>
    <w:rsid w:val="00513832"/>
    <w:rsid w:val="0052378F"/>
    <w:rsid w:val="0052782C"/>
    <w:rsid w:val="005350FC"/>
    <w:rsid w:val="005360FE"/>
    <w:rsid w:val="005401CC"/>
    <w:rsid w:val="005424D1"/>
    <w:rsid w:val="00543169"/>
    <w:rsid w:val="00551169"/>
    <w:rsid w:val="00557395"/>
    <w:rsid w:val="005628F0"/>
    <w:rsid w:val="00563EFA"/>
    <w:rsid w:val="00565F6A"/>
    <w:rsid w:val="00592687"/>
    <w:rsid w:val="00593038"/>
    <w:rsid w:val="005A1D1B"/>
    <w:rsid w:val="005A7CE0"/>
    <w:rsid w:val="005B2EAB"/>
    <w:rsid w:val="005B3FC2"/>
    <w:rsid w:val="005B6778"/>
    <w:rsid w:val="005C4BA0"/>
    <w:rsid w:val="005D7590"/>
    <w:rsid w:val="005E2C57"/>
    <w:rsid w:val="005F6A9E"/>
    <w:rsid w:val="00615C2E"/>
    <w:rsid w:val="006207C5"/>
    <w:rsid w:val="006261BD"/>
    <w:rsid w:val="00631D84"/>
    <w:rsid w:val="0063768D"/>
    <w:rsid w:val="00643201"/>
    <w:rsid w:val="00645609"/>
    <w:rsid w:val="006536AF"/>
    <w:rsid w:val="006570D3"/>
    <w:rsid w:val="006604CB"/>
    <w:rsid w:val="006673AB"/>
    <w:rsid w:val="006676C3"/>
    <w:rsid w:val="00670554"/>
    <w:rsid w:val="006718C7"/>
    <w:rsid w:val="00675647"/>
    <w:rsid w:val="006763D3"/>
    <w:rsid w:val="00685AC6"/>
    <w:rsid w:val="006877E8"/>
    <w:rsid w:val="00691126"/>
    <w:rsid w:val="006B11EB"/>
    <w:rsid w:val="006B124B"/>
    <w:rsid w:val="006D18D1"/>
    <w:rsid w:val="006E254D"/>
    <w:rsid w:val="006F38E5"/>
    <w:rsid w:val="00704EBB"/>
    <w:rsid w:val="00717CEA"/>
    <w:rsid w:val="0072225D"/>
    <w:rsid w:val="007237EE"/>
    <w:rsid w:val="00723C84"/>
    <w:rsid w:val="00763062"/>
    <w:rsid w:val="007638EB"/>
    <w:rsid w:val="0076463A"/>
    <w:rsid w:val="007A4D66"/>
    <w:rsid w:val="007B4548"/>
    <w:rsid w:val="007B5597"/>
    <w:rsid w:val="007C4252"/>
    <w:rsid w:val="007C609E"/>
    <w:rsid w:val="007D514A"/>
    <w:rsid w:val="007D51CA"/>
    <w:rsid w:val="007F0A7D"/>
    <w:rsid w:val="007F6B1F"/>
    <w:rsid w:val="00827B20"/>
    <w:rsid w:val="008335E3"/>
    <w:rsid w:val="008462B1"/>
    <w:rsid w:val="00852830"/>
    <w:rsid w:val="0086163F"/>
    <w:rsid w:val="00897520"/>
    <w:rsid w:val="008A3F0A"/>
    <w:rsid w:val="008A3F72"/>
    <w:rsid w:val="008C51F3"/>
    <w:rsid w:val="008C791D"/>
    <w:rsid w:val="008D6A86"/>
    <w:rsid w:val="008D7265"/>
    <w:rsid w:val="008E5DE6"/>
    <w:rsid w:val="008E7093"/>
    <w:rsid w:val="008F0A6D"/>
    <w:rsid w:val="0090767A"/>
    <w:rsid w:val="00910372"/>
    <w:rsid w:val="0091265B"/>
    <w:rsid w:val="0091393F"/>
    <w:rsid w:val="0091543D"/>
    <w:rsid w:val="00920D00"/>
    <w:rsid w:val="0092179C"/>
    <w:rsid w:val="009270DD"/>
    <w:rsid w:val="0093020C"/>
    <w:rsid w:val="00936895"/>
    <w:rsid w:val="009411A5"/>
    <w:rsid w:val="009440F7"/>
    <w:rsid w:val="00954594"/>
    <w:rsid w:val="00957716"/>
    <w:rsid w:val="00961F74"/>
    <w:rsid w:val="009621D1"/>
    <w:rsid w:val="00962C8C"/>
    <w:rsid w:val="0097142B"/>
    <w:rsid w:val="00973019"/>
    <w:rsid w:val="009A3901"/>
    <w:rsid w:val="009A39E9"/>
    <w:rsid w:val="009C03CF"/>
    <w:rsid w:val="009D1E1B"/>
    <w:rsid w:val="009D5FC3"/>
    <w:rsid w:val="009D6EB3"/>
    <w:rsid w:val="009D75C9"/>
    <w:rsid w:val="009E03F7"/>
    <w:rsid w:val="009E248D"/>
    <w:rsid w:val="009E3B5F"/>
    <w:rsid w:val="009E3D50"/>
    <w:rsid w:val="009F157F"/>
    <w:rsid w:val="009F4245"/>
    <w:rsid w:val="009F676E"/>
    <w:rsid w:val="00A074BA"/>
    <w:rsid w:val="00A07991"/>
    <w:rsid w:val="00A20924"/>
    <w:rsid w:val="00A2312D"/>
    <w:rsid w:val="00A2509C"/>
    <w:rsid w:val="00A350EC"/>
    <w:rsid w:val="00A35989"/>
    <w:rsid w:val="00A42A70"/>
    <w:rsid w:val="00A47FF3"/>
    <w:rsid w:val="00A51AA9"/>
    <w:rsid w:val="00A55527"/>
    <w:rsid w:val="00A9791C"/>
    <w:rsid w:val="00AA26BA"/>
    <w:rsid w:val="00AA4B38"/>
    <w:rsid w:val="00AA554C"/>
    <w:rsid w:val="00AA755A"/>
    <w:rsid w:val="00AB0BE6"/>
    <w:rsid w:val="00AB18DE"/>
    <w:rsid w:val="00AD084D"/>
    <w:rsid w:val="00AD0CB6"/>
    <w:rsid w:val="00AD1360"/>
    <w:rsid w:val="00AD25C1"/>
    <w:rsid w:val="00AE047F"/>
    <w:rsid w:val="00AE2D28"/>
    <w:rsid w:val="00AF5A04"/>
    <w:rsid w:val="00B05B82"/>
    <w:rsid w:val="00B05C5A"/>
    <w:rsid w:val="00B13D60"/>
    <w:rsid w:val="00B14BE2"/>
    <w:rsid w:val="00B20E08"/>
    <w:rsid w:val="00B21501"/>
    <w:rsid w:val="00B267B0"/>
    <w:rsid w:val="00B3012D"/>
    <w:rsid w:val="00B34413"/>
    <w:rsid w:val="00B42B61"/>
    <w:rsid w:val="00B433E5"/>
    <w:rsid w:val="00B45FDC"/>
    <w:rsid w:val="00B526C0"/>
    <w:rsid w:val="00B5296E"/>
    <w:rsid w:val="00B5331E"/>
    <w:rsid w:val="00B54316"/>
    <w:rsid w:val="00B74348"/>
    <w:rsid w:val="00B90CFB"/>
    <w:rsid w:val="00B9300C"/>
    <w:rsid w:val="00BA2BD9"/>
    <w:rsid w:val="00BD0B94"/>
    <w:rsid w:val="00BE5D92"/>
    <w:rsid w:val="00BE79B5"/>
    <w:rsid w:val="00BF0F69"/>
    <w:rsid w:val="00C07125"/>
    <w:rsid w:val="00C12E18"/>
    <w:rsid w:val="00C1305E"/>
    <w:rsid w:val="00C1342D"/>
    <w:rsid w:val="00C311BF"/>
    <w:rsid w:val="00C4525A"/>
    <w:rsid w:val="00C46B01"/>
    <w:rsid w:val="00C4763A"/>
    <w:rsid w:val="00C53886"/>
    <w:rsid w:val="00C62204"/>
    <w:rsid w:val="00C65557"/>
    <w:rsid w:val="00C66D2B"/>
    <w:rsid w:val="00C67AA0"/>
    <w:rsid w:val="00C71B2C"/>
    <w:rsid w:val="00C7409D"/>
    <w:rsid w:val="00C90CC4"/>
    <w:rsid w:val="00C91E89"/>
    <w:rsid w:val="00C93445"/>
    <w:rsid w:val="00C954DE"/>
    <w:rsid w:val="00CB3FA2"/>
    <w:rsid w:val="00CB5879"/>
    <w:rsid w:val="00CC2FAE"/>
    <w:rsid w:val="00CD1A68"/>
    <w:rsid w:val="00CD3B1F"/>
    <w:rsid w:val="00CD6992"/>
    <w:rsid w:val="00CE1FE4"/>
    <w:rsid w:val="00CE3BED"/>
    <w:rsid w:val="00CF2CDB"/>
    <w:rsid w:val="00CF4927"/>
    <w:rsid w:val="00CF5913"/>
    <w:rsid w:val="00D037AB"/>
    <w:rsid w:val="00D07974"/>
    <w:rsid w:val="00D07D3B"/>
    <w:rsid w:val="00D111F6"/>
    <w:rsid w:val="00D2082F"/>
    <w:rsid w:val="00D215D8"/>
    <w:rsid w:val="00D35392"/>
    <w:rsid w:val="00D4235E"/>
    <w:rsid w:val="00D5077E"/>
    <w:rsid w:val="00D5135F"/>
    <w:rsid w:val="00D737F3"/>
    <w:rsid w:val="00D763A5"/>
    <w:rsid w:val="00D81D15"/>
    <w:rsid w:val="00DA0814"/>
    <w:rsid w:val="00DA4D3E"/>
    <w:rsid w:val="00DC1A9A"/>
    <w:rsid w:val="00DC1C89"/>
    <w:rsid w:val="00DC4387"/>
    <w:rsid w:val="00DD7510"/>
    <w:rsid w:val="00DE4297"/>
    <w:rsid w:val="00E05BEF"/>
    <w:rsid w:val="00E15AFB"/>
    <w:rsid w:val="00E2027C"/>
    <w:rsid w:val="00E20BD7"/>
    <w:rsid w:val="00E21A14"/>
    <w:rsid w:val="00E21A84"/>
    <w:rsid w:val="00E24252"/>
    <w:rsid w:val="00E36186"/>
    <w:rsid w:val="00E36E4F"/>
    <w:rsid w:val="00E40D5D"/>
    <w:rsid w:val="00E54958"/>
    <w:rsid w:val="00E605C9"/>
    <w:rsid w:val="00E620A5"/>
    <w:rsid w:val="00E679BB"/>
    <w:rsid w:val="00E77C52"/>
    <w:rsid w:val="00E81DB2"/>
    <w:rsid w:val="00E95736"/>
    <w:rsid w:val="00E95ACE"/>
    <w:rsid w:val="00EA3B98"/>
    <w:rsid w:val="00EB4D0D"/>
    <w:rsid w:val="00EB6667"/>
    <w:rsid w:val="00EC00C9"/>
    <w:rsid w:val="00EC0DD3"/>
    <w:rsid w:val="00EC4624"/>
    <w:rsid w:val="00EC6B07"/>
    <w:rsid w:val="00EE3BCB"/>
    <w:rsid w:val="00F12CF5"/>
    <w:rsid w:val="00F150D1"/>
    <w:rsid w:val="00F15F67"/>
    <w:rsid w:val="00F21428"/>
    <w:rsid w:val="00F2196C"/>
    <w:rsid w:val="00F226A6"/>
    <w:rsid w:val="00F605C5"/>
    <w:rsid w:val="00F67C4D"/>
    <w:rsid w:val="00F75C7F"/>
    <w:rsid w:val="00F831EF"/>
    <w:rsid w:val="00F847BD"/>
    <w:rsid w:val="00F91999"/>
    <w:rsid w:val="00F94BAD"/>
    <w:rsid w:val="00FA0E3B"/>
    <w:rsid w:val="00FA2842"/>
    <w:rsid w:val="00FB25BC"/>
    <w:rsid w:val="00FB7A54"/>
    <w:rsid w:val="00FC0B76"/>
    <w:rsid w:val="00FC16A2"/>
    <w:rsid w:val="00FC3CE4"/>
    <w:rsid w:val="00FC5DEA"/>
    <w:rsid w:val="00FD7F9E"/>
    <w:rsid w:val="00FE6554"/>
    <w:rsid w:val="00FF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C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45CCE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C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45C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45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45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45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245CC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0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00B3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D423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D4235E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21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14</Pages>
  <Words>6182</Words>
  <Characters>35242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lpanina</dc:creator>
  <cp:lastModifiedBy>ovedeneeva</cp:lastModifiedBy>
  <cp:revision>14</cp:revision>
  <cp:lastPrinted>2022-10-24T12:16:00Z</cp:lastPrinted>
  <dcterms:created xsi:type="dcterms:W3CDTF">2022-10-21T07:16:00Z</dcterms:created>
  <dcterms:modified xsi:type="dcterms:W3CDTF">2022-11-11T11:01:00Z</dcterms:modified>
</cp:coreProperties>
</file>