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4222"/>
        <w:gridCol w:w="180"/>
        <w:gridCol w:w="1140"/>
        <w:gridCol w:w="187"/>
        <w:gridCol w:w="3312"/>
      </w:tblGrid>
      <w:tr w:rsidR="00B3183D" w:rsidRPr="00222A86" w:rsidTr="00A86186">
        <w:trPr>
          <w:trHeight w:hRule="exact" w:val="2256"/>
        </w:trPr>
        <w:tc>
          <w:tcPr>
            <w:tcW w:w="9183" w:type="dxa"/>
            <w:gridSpan w:val="6"/>
            <w:shd w:val="clear" w:color="auto" w:fill="FFFFFF"/>
          </w:tcPr>
          <w:p w:rsidR="00A86186" w:rsidRPr="00A86186" w:rsidRDefault="00A86186" w:rsidP="00A8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861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 ВОРОНЕЖСКОЙ  ОБЛАСТИ</w:t>
            </w:r>
          </w:p>
          <w:p w:rsidR="00A86186" w:rsidRPr="00A86186" w:rsidRDefault="00A86186" w:rsidP="00A8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</w:p>
          <w:p w:rsidR="00A86186" w:rsidRPr="00A86186" w:rsidRDefault="00A86186" w:rsidP="00A86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861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861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A86186" w:rsidRPr="00A86186" w:rsidRDefault="00A86186" w:rsidP="00A8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86186" w:rsidRPr="00A86186" w:rsidRDefault="00A86186" w:rsidP="00A8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86186" w:rsidRPr="00A86186" w:rsidRDefault="00A86186" w:rsidP="00A8618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61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 14 декабря 2017 г. № 1027</w:t>
            </w:r>
          </w:p>
          <w:p w:rsidR="00B3183D" w:rsidRPr="00222A86" w:rsidRDefault="00B3183D" w:rsidP="005B588B">
            <w:pPr>
              <w:pStyle w:val="2"/>
              <w:rPr>
                <w:lang w:eastAsia="ru-RU"/>
              </w:rPr>
            </w:pPr>
          </w:p>
        </w:tc>
      </w:tr>
      <w:tr w:rsidR="00B3183D" w:rsidRPr="00222A86" w:rsidTr="00B9200C">
        <w:trPr>
          <w:trHeight w:hRule="exact" w:val="180"/>
        </w:trPr>
        <w:tc>
          <w:tcPr>
            <w:tcW w:w="142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222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312" w:type="dxa"/>
            <w:vMerge w:val="restart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83D" w:rsidRPr="00BB467B" w:rsidTr="00A86186">
        <w:trPr>
          <w:trHeight w:hRule="exact" w:val="1525"/>
        </w:trPr>
        <w:tc>
          <w:tcPr>
            <w:tcW w:w="142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713C16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правительства </w:t>
            </w: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Воронежской области </w:t>
            </w:r>
          </w:p>
          <w:p w:rsidR="00B3183D" w:rsidRDefault="00B3183D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от </w:t>
            </w:r>
            <w:r w:rsidR="00BB0C6A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06</w:t>
            </w:r>
            <w:r w:rsidR="0019015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.02.</w:t>
            </w:r>
            <w:r w:rsidR="00BB0C6A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2017 </w:t>
            </w:r>
            <w:r w:rsidR="0019015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BB0C6A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77</w:t>
            </w: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Pr="00BB467B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0C6A" w:rsidRDefault="00BB0C6A" w:rsidP="00BB0C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79A8" w:rsidRDefault="001979A8" w:rsidP="00BB0C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0C6A" w:rsidRPr="00297F72" w:rsidRDefault="00BB0C6A" w:rsidP="00297F7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целях</w:t>
      </w:r>
      <w:proofErr w:type="gramEnd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Закона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Вор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онежской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23.12.2016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182-ОЗ 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областном бюджете на 2017 год и на плановый период 2018 и 2019 годов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, эффективного использования бюджетных средств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правительство Воронежской области </w:t>
      </w:r>
      <w:r w:rsidRPr="00297F72"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  <w:t>постановляет:</w:t>
      </w:r>
    </w:p>
    <w:p w:rsidR="00625403" w:rsidRPr="00625403" w:rsidRDefault="00BB0C6A" w:rsidP="0062540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областную адресную инвестиционную программу по объектам государственной (областной) собственности на 2017 год и на плановый период 2018 и 2019 годов, утвержденную постановлением правительства Воронежской области от 06.02.2017 № 77 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областной адресной инвестиционной программы по объектам государственной (областной) собственности на 2017 год и на плановый период 2018 и 2019 годов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редакции постановлений правительства Воронежской области от 20.03.2017</w:t>
      </w:r>
      <w:proofErr w:type="gramEnd"/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proofErr w:type="gramStart"/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202, </w:t>
      </w:r>
      <w:r w:rsidR="00115E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от 15.06.2017 №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469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, от 27.07.2017 № 592</w:t>
      </w:r>
      <w:r w:rsidR="00115E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от 21.09.2017   </w:t>
      </w:r>
      <w:r w:rsidR="00115E6E" w:rsidRPr="0043179F">
        <w:rPr>
          <w:rFonts w:ascii="Times New Roman" w:hAnsi="Times New Roman"/>
          <w:color w:val="000000"/>
          <w:sz w:val="28"/>
          <w:szCs w:val="28"/>
          <w:lang w:eastAsia="ru-RU"/>
        </w:rPr>
        <w:t>№ 722</w:t>
      </w:r>
      <w:r w:rsidR="0043179F" w:rsidRPr="004317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43179F" w:rsidRPr="00BE0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BE074B" w:rsidRPr="00BE074B">
        <w:rPr>
          <w:rFonts w:ascii="Times New Roman" w:hAnsi="Times New Roman"/>
          <w:color w:val="000000"/>
          <w:sz w:val="28"/>
          <w:szCs w:val="28"/>
          <w:lang w:eastAsia="ru-RU"/>
        </w:rPr>
        <w:t>02.11.2017</w:t>
      </w:r>
      <w:r w:rsidR="0043179F" w:rsidRPr="00BE0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BE074B" w:rsidRPr="00BE074B">
        <w:rPr>
          <w:rFonts w:ascii="Times New Roman" w:hAnsi="Times New Roman"/>
          <w:color w:val="000000"/>
          <w:sz w:val="28"/>
          <w:szCs w:val="28"/>
          <w:lang w:eastAsia="ru-RU"/>
        </w:rPr>
        <w:t>872</w:t>
      </w:r>
      <w:r w:rsidR="00A66310">
        <w:rPr>
          <w:rFonts w:ascii="Times New Roman" w:hAnsi="Times New Roman"/>
          <w:color w:val="000000"/>
          <w:sz w:val="28"/>
          <w:szCs w:val="28"/>
          <w:lang w:eastAsia="ru-RU"/>
        </w:rPr>
        <w:t>, от 22.11.2017 № 920</w:t>
      </w:r>
      <w:r w:rsidR="0043179F" w:rsidRPr="00BE074B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625403" w:rsidRPr="00BE074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изменения, изложив ее в новой редакции согласно приложению.</w:t>
      </w:r>
      <w:proofErr w:type="gramEnd"/>
    </w:p>
    <w:p w:rsidR="00BB0C6A" w:rsidRPr="00BB0C6A" w:rsidRDefault="00BB0C6A" w:rsidP="00297F7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губернатора Воронежской области - первого заместителя председателя правительства Воронежской области </w:t>
      </w:r>
      <w:proofErr w:type="spellStart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Ревкова</w:t>
      </w:r>
      <w:proofErr w:type="spellEnd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А.А.</w:t>
      </w:r>
    </w:p>
    <w:p w:rsidR="00BB0C6A" w:rsidRDefault="00BB0C6A" w:rsidP="00B3183D">
      <w:pPr>
        <w:spacing w:after="0"/>
        <w:ind w:left="284" w:firstLine="42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0C6A" w:rsidRDefault="00BB0C6A" w:rsidP="00B3183D">
      <w:pPr>
        <w:spacing w:after="0"/>
        <w:ind w:left="284" w:firstLine="42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0C6A" w:rsidRDefault="00BB0C6A" w:rsidP="00B3183D">
      <w:pPr>
        <w:spacing w:after="0"/>
        <w:ind w:left="284" w:firstLine="42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487"/>
      </w:tblGrid>
      <w:tr w:rsidR="00B3183D" w:rsidRPr="00DC1C10" w:rsidTr="00B9200C">
        <w:tc>
          <w:tcPr>
            <w:tcW w:w="3119" w:type="dxa"/>
            <w:shd w:val="clear" w:color="auto" w:fill="auto"/>
          </w:tcPr>
          <w:p w:rsidR="00B3183D" w:rsidRPr="00DC1C10" w:rsidRDefault="00B3183D" w:rsidP="005B58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Губернатор</w:t>
            </w:r>
          </w:p>
        </w:tc>
        <w:tc>
          <w:tcPr>
            <w:tcW w:w="6487" w:type="dxa"/>
            <w:shd w:val="clear" w:color="auto" w:fill="auto"/>
          </w:tcPr>
          <w:p w:rsidR="00B3183D" w:rsidRPr="00DC1C10" w:rsidRDefault="00B3183D" w:rsidP="005B5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183D" w:rsidRPr="00222A86" w:rsidTr="00B9200C">
        <w:tc>
          <w:tcPr>
            <w:tcW w:w="3119" w:type="dxa"/>
            <w:shd w:val="clear" w:color="auto" w:fill="auto"/>
          </w:tcPr>
          <w:p w:rsidR="00B3183D" w:rsidRPr="00DC1C10" w:rsidRDefault="00B3183D" w:rsidP="005B58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Воронежской области</w:t>
            </w:r>
          </w:p>
        </w:tc>
        <w:tc>
          <w:tcPr>
            <w:tcW w:w="6487" w:type="dxa"/>
            <w:shd w:val="clear" w:color="auto" w:fill="auto"/>
          </w:tcPr>
          <w:p w:rsidR="00B3183D" w:rsidRPr="00222A86" w:rsidRDefault="00B3183D" w:rsidP="005B5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 Гордеев</w:t>
            </w:r>
          </w:p>
        </w:tc>
      </w:tr>
    </w:tbl>
    <w:p w:rsidR="00B3183D" w:rsidRDefault="00B3183D" w:rsidP="00C3414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B3183D" w:rsidSect="00C3414C">
      <w:headerReference w:type="default" r:id="rId7"/>
      <w:pgSz w:w="11906" w:h="16838" w:code="9"/>
      <w:pgMar w:top="851" w:right="68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1E" w:rsidRDefault="008C401E" w:rsidP="000D6825">
      <w:pPr>
        <w:spacing w:after="0" w:line="240" w:lineRule="auto"/>
      </w:pPr>
      <w:r>
        <w:separator/>
      </w:r>
    </w:p>
  </w:endnote>
  <w:endnote w:type="continuationSeparator" w:id="0">
    <w:p w:rsidR="008C401E" w:rsidRDefault="008C401E" w:rsidP="000D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1E" w:rsidRDefault="008C401E" w:rsidP="000D6825">
      <w:pPr>
        <w:spacing w:after="0" w:line="240" w:lineRule="auto"/>
      </w:pPr>
      <w:r>
        <w:separator/>
      </w:r>
    </w:p>
  </w:footnote>
  <w:footnote w:type="continuationSeparator" w:id="0">
    <w:p w:rsidR="008C401E" w:rsidRDefault="008C401E" w:rsidP="000D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1F" w:rsidRDefault="00507277">
    <w:pPr>
      <w:pStyle w:val="a3"/>
      <w:jc w:val="center"/>
    </w:pPr>
    <w:r>
      <w:fldChar w:fldCharType="begin"/>
    </w:r>
    <w:r w:rsidR="00B3183D">
      <w:instrText>PAGE   \* MERGEFORMAT</w:instrText>
    </w:r>
    <w:r>
      <w:fldChar w:fldCharType="separate"/>
    </w:r>
    <w:r w:rsidR="00A86186">
      <w:rPr>
        <w:noProof/>
      </w:rPr>
      <w:t>2</w:t>
    </w:r>
    <w:r>
      <w:fldChar w:fldCharType="end"/>
    </w:r>
  </w:p>
  <w:p w:rsidR="0070131F" w:rsidRDefault="008C40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3D"/>
    <w:rsid w:val="000118B5"/>
    <w:rsid w:val="00013FDE"/>
    <w:rsid w:val="00094144"/>
    <w:rsid w:val="000A51D3"/>
    <w:rsid w:val="000D6825"/>
    <w:rsid w:val="000E2D12"/>
    <w:rsid w:val="00115E6E"/>
    <w:rsid w:val="00162FA6"/>
    <w:rsid w:val="0018237A"/>
    <w:rsid w:val="0019015E"/>
    <w:rsid w:val="001979A8"/>
    <w:rsid w:val="001A0681"/>
    <w:rsid w:val="001A1294"/>
    <w:rsid w:val="001B45BC"/>
    <w:rsid w:val="001C423A"/>
    <w:rsid w:val="001F5D70"/>
    <w:rsid w:val="00297F72"/>
    <w:rsid w:val="002B0D46"/>
    <w:rsid w:val="002F27B1"/>
    <w:rsid w:val="003A3EBA"/>
    <w:rsid w:val="003A541A"/>
    <w:rsid w:val="003B0CC4"/>
    <w:rsid w:val="003B3426"/>
    <w:rsid w:val="003B395E"/>
    <w:rsid w:val="00412942"/>
    <w:rsid w:val="0043179F"/>
    <w:rsid w:val="00495A52"/>
    <w:rsid w:val="00507277"/>
    <w:rsid w:val="00532DFF"/>
    <w:rsid w:val="006004B2"/>
    <w:rsid w:val="00623C2C"/>
    <w:rsid w:val="00625403"/>
    <w:rsid w:val="00633577"/>
    <w:rsid w:val="00643E81"/>
    <w:rsid w:val="00653263"/>
    <w:rsid w:val="00672F4F"/>
    <w:rsid w:val="00691EB0"/>
    <w:rsid w:val="006A5DF8"/>
    <w:rsid w:val="006D763B"/>
    <w:rsid w:val="0070376B"/>
    <w:rsid w:val="007071A0"/>
    <w:rsid w:val="00713C16"/>
    <w:rsid w:val="007205FA"/>
    <w:rsid w:val="00753FC6"/>
    <w:rsid w:val="0077690A"/>
    <w:rsid w:val="00791B17"/>
    <w:rsid w:val="007A38B5"/>
    <w:rsid w:val="007C6833"/>
    <w:rsid w:val="007D3D71"/>
    <w:rsid w:val="007E2AEE"/>
    <w:rsid w:val="008264C2"/>
    <w:rsid w:val="00850C46"/>
    <w:rsid w:val="00864208"/>
    <w:rsid w:val="00870217"/>
    <w:rsid w:val="008C401E"/>
    <w:rsid w:val="008C647B"/>
    <w:rsid w:val="008C6684"/>
    <w:rsid w:val="00972842"/>
    <w:rsid w:val="009A4080"/>
    <w:rsid w:val="009C46C6"/>
    <w:rsid w:val="00A239B1"/>
    <w:rsid w:val="00A66310"/>
    <w:rsid w:val="00A76ED9"/>
    <w:rsid w:val="00A86186"/>
    <w:rsid w:val="00AC61DF"/>
    <w:rsid w:val="00AF4A93"/>
    <w:rsid w:val="00B3183D"/>
    <w:rsid w:val="00B47905"/>
    <w:rsid w:val="00B729EC"/>
    <w:rsid w:val="00B9200C"/>
    <w:rsid w:val="00B94BCA"/>
    <w:rsid w:val="00BB0C6A"/>
    <w:rsid w:val="00BB467B"/>
    <w:rsid w:val="00BE074B"/>
    <w:rsid w:val="00BE0B2A"/>
    <w:rsid w:val="00C02B91"/>
    <w:rsid w:val="00C04C03"/>
    <w:rsid w:val="00C3414C"/>
    <w:rsid w:val="00C948D7"/>
    <w:rsid w:val="00CF3459"/>
    <w:rsid w:val="00D1487C"/>
    <w:rsid w:val="00D20AE2"/>
    <w:rsid w:val="00D219B6"/>
    <w:rsid w:val="00D502AA"/>
    <w:rsid w:val="00D65A33"/>
    <w:rsid w:val="00D671ED"/>
    <w:rsid w:val="00D73DA0"/>
    <w:rsid w:val="00D93153"/>
    <w:rsid w:val="00DC3D6C"/>
    <w:rsid w:val="00DE475F"/>
    <w:rsid w:val="00DF2D8C"/>
    <w:rsid w:val="00E00FAB"/>
    <w:rsid w:val="00E0478A"/>
    <w:rsid w:val="00E0753B"/>
    <w:rsid w:val="00E11AC5"/>
    <w:rsid w:val="00E155E8"/>
    <w:rsid w:val="00E20BB2"/>
    <w:rsid w:val="00E252B5"/>
    <w:rsid w:val="00E51625"/>
    <w:rsid w:val="00E53735"/>
    <w:rsid w:val="00E72C3F"/>
    <w:rsid w:val="00EF4110"/>
    <w:rsid w:val="00F41FDD"/>
    <w:rsid w:val="00FA3435"/>
    <w:rsid w:val="00FC3DA7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1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3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3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1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3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3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nromanova</dc:creator>
  <cp:lastModifiedBy>Бабий Светлана Геннадьевна</cp:lastModifiedBy>
  <cp:revision>2</cp:revision>
  <cp:lastPrinted>2017-09-12T13:28:00Z</cp:lastPrinted>
  <dcterms:created xsi:type="dcterms:W3CDTF">2017-12-14T12:24:00Z</dcterms:created>
  <dcterms:modified xsi:type="dcterms:W3CDTF">2017-12-14T12:24:00Z</dcterms:modified>
</cp:coreProperties>
</file>