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E6" w:rsidRPr="00E253A7" w:rsidRDefault="008102E6" w:rsidP="008102E6">
      <w:pPr>
        <w:pStyle w:val="a3"/>
        <w:spacing w:before="111" w:beforeAutospacing="0" w:after="120" w:afterAutospacing="0" w:line="336" w:lineRule="auto"/>
        <w:ind w:firstLine="709"/>
        <w:jc w:val="both"/>
        <w:rPr>
          <w:color w:val="000000"/>
          <w:sz w:val="27"/>
          <w:szCs w:val="27"/>
        </w:rPr>
      </w:pPr>
      <w:r w:rsidRPr="00E253A7">
        <w:rPr>
          <w:b/>
          <w:color w:val="000000"/>
          <w:sz w:val="27"/>
          <w:szCs w:val="27"/>
        </w:rPr>
        <w:t xml:space="preserve">За </w:t>
      </w:r>
      <w:r w:rsidR="003F7AB6" w:rsidRPr="00E253A7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IV</w:t>
      </w:r>
      <w:r w:rsidRPr="00E253A7">
        <w:rPr>
          <w:b/>
          <w:sz w:val="27"/>
          <w:szCs w:val="27"/>
        </w:rPr>
        <w:t xml:space="preserve"> квартал</w:t>
      </w:r>
      <w:r w:rsidR="003F7AB6" w:rsidRPr="00E253A7">
        <w:rPr>
          <w:b/>
          <w:sz w:val="27"/>
          <w:szCs w:val="27"/>
        </w:rPr>
        <w:t xml:space="preserve"> 2019 года и за 2019 год в целом</w:t>
      </w:r>
      <w:r w:rsidRPr="00E253A7">
        <w:rPr>
          <w:color w:val="000000"/>
          <w:sz w:val="27"/>
          <w:szCs w:val="27"/>
        </w:rPr>
        <w:t xml:space="preserve"> департаментом строительной политики Воронежской </w:t>
      </w:r>
      <w:r w:rsidR="006E636C" w:rsidRPr="00E253A7">
        <w:rPr>
          <w:color w:val="000000"/>
          <w:sz w:val="27"/>
          <w:szCs w:val="27"/>
        </w:rPr>
        <w:t>области рассмотрено</w:t>
      </w:r>
      <w:r w:rsidRPr="00E253A7">
        <w:rPr>
          <w:color w:val="000000"/>
          <w:sz w:val="27"/>
          <w:szCs w:val="27"/>
        </w:rPr>
        <w:t xml:space="preserve"> всего </w:t>
      </w:r>
      <w:r w:rsidR="003F7AB6" w:rsidRPr="00E253A7">
        <w:rPr>
          <w:color w:val="000000"/>
          <w:sz w:val="27"/>
          <w:szCs w:val="27"/>
        </w:rPr>
        <w:t xml:space="preserve">108/519 </w:t>
      </w:r>
      <w:r w:rsidRPr="00E253A7">
        <w:rPr>
          <w:color w:val="000000"/>
          <w:sz w:val="27"/>
          <w:szCs w:val="27"/>
        </w:rPr>
        <w:t>обращений граждан</w:t>
      </w:r>
      <w:r w:rsidR="003F7AB6" w:rsidRPr="00E253A7">
        <w:rPr>
          <w:color w:val="000000"/>
          <w:sz w:val="27"/>
          <w:szCs w:val="27"/>
        </w:rPr>
        <w:t>, из них письменных 108/502</w:t>
      </w:r>
      <w:r w:rsidRPr="00E253A7">
        <w:rPr>
          <w:color w:val="000000"/>
          <w:sz w:val="27"/>
          <w:szCs w:val="27"/>
        </w:rPr>
        <w:t>.</w:t>
      </w:r>
    </w:p>
    <w:p w:rsidR="008102E6" w:rsidRPr="00E253A7" w:rsidRDefault="008102E6" w:rsidP="008102E6">
      <w:pPr>
        <w:pStyle w:val="a3"/>
        <w:spacing w:before="0" w:beforeAutospacing="0" w:after="0" w:afterAutospacing="0" w:line="336" w:lineRule="auto"/>
        <w:ind w:firstLine="709"/>
        <w:jc w:val="both"/>
        <w:rPr>
          <w:color w:val="000000"/>
          <w:sz w:val="27"/>
          <w:szCs w:val="27"/>
        </w:rPr>
      </w:pPr>
      <w:r w:rsidRPr="00E253A7">
        <w:rPr>
          <w:color w:val="000000"/>
          <w:sz w:val="27"/>
          <w:szCs w:val="27"/>
        </w:rPr>
        <w:t xml:space="preserve"> При анализе писем по тематике можно проследить следующую статистику. Наибольшее количество обращений, поступивших в</w:t>
      </w:r>
      <w:r w:rsidR="003F7AB6" w:rsidRPr="00E253A7">
        <w:rPr>
          <w:color w:val="000000"/>
          <w:sz w:val="27"/>
          <w:szCs w:val="27"/>
        </w:rPr>
        <w:t xml:space="preserve"> </w:t>
      </w:r>
      <w:r w:rsidR="003F7AB6" w:rsidRPr="00E253A7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IV</w:t>
      </w:r>
      <w:r w:rsidR="003F7AB6" w:rsidRPr="00E253A7">
        <w:rPr>
          <w:color w:val="000000"/>
          <w:sz w:val="27"/>
          <w:szCs w:val="27"/>
        </w:rPr>
        <w:t xml:space="preserve">                </w:t>
      </w:r>
      <w:r w:rsidRPr="00E253A7">
        <w:rPr>
          <w:color w:val="000000"/>
          <w:sz w:val="27"/>
          <w:szCs w:val="27"/>
        </w:rPr>
        <w:t xml:space="preserve"> квартале, относится к вопр</w:t>
      </w:r>
      <w:bookmarkStart w:id="0" w:name="_GoBack"/>
      <w:bookmarkEnd w:id="0"/>
      <w:r w:rsidRPr="00E253A7">
        <w:rPr>
          <w:color w:val="000000"/>
          <w:sz w:val="27"/>
          <w:szCs w:val="27"/>
        </w:rPr>
        <w:t xml:space="preserve">осам строительства газораспределительных сетей, компенсации затрат на газификацию, порядка подключения домовладений к </w:t>
      </w:r>
      <w:r w:rsidR="006E636C" w:rsidRPr="00E253A7">
        <w:rPr>
          <w:color w:val="000000"/>
          <w:sz w:val="27"/>
          <w:szCs w:val="27"/>
        </w:rPr>
        <w:t xml:space="preserve">газопроводам, </w:t>
      </w:r>
      <w:r w:rsidRPr="00E253A7">
        <w:rPr>
          <w:color w:val="000000"/>
          <w:sz w:val="27"/>
          <w:szCs w:val="27"/>
        </w:rPr>
        <w:t xml:space="preserve">строительства объектов </w:t>
      </w:r>
      <w:r w:rsidR="003F7AB6" w:rsidRPr="00E253A7">
        <w:rPr>
          <w:color w:val="000000"/>
          <w:sz w:val="27"/>
          <w:szCs w:val="27"/>
        </w:rPr>
        <w:t>газификации в рамках ОАИП (46</w:t>
      </w:r>
      <w:r w:rsidRPr="00E253A7">
        <w:rPr>
          <w:color w:val="000000"/>
          <w:sz w:val="27"/>
          <w:szCs w:val="27"/>
        </w:rPr>
        <w:t xml:space="preserve"> обращений).</w:t>
      </w:r>
    </w:p>
    <w:p w:rsidR="008102E6" w:rsidRPr="00E253A7" w:rsidRDefault="008102E6" w:rsidP="008102E6">
      <w:pPr>
        <w:pStyle w:val="a3"/>
        <w:spacing w:before="0" w:beforeAutospacing="0" w:after="0" w:afterAutospacing="0" w:line="336" w:lineRule="auto"/>
        <w:ind w:firstLine="709"/>
        <w:jc w:val="both"/>
        <w:rPr>
          <w:color w:val="000000"/>
          <w:sz w:val="27"/>
          <w:szCs w:val="27"/>
        </w:rPr>
      </w:pPr>
      <w:r w:rsidRPr="00E253A7">
        <w:rPr>
          <w:color w:val="000000"/>
          <w:sz w:val="27"/>
          <w:szCs w:val="27"/>
        </w:rPr>
        <w:t xml:space="preserve">Количество обращений об улучшении жилищных условий </w:t>
      </w:r>
      <w:r w:rsidR="000F59DF" w:rsidRPr="00E253A7">
        <w:rPr>
          <w:color w:val="000000"/>
          <w:sz w:val="27"/>
          <w:szCs w:val="27"/>
        </w:rPr>
        <w:t xml:space="preserve">в рамках </w:t>
      </w:r>
      <w:r w:rsidR="006E636C" w:rsidRPr="00E253A7">
        <w:rPr>
          <w:color w:val="000000"/>
          <w:sz w:val="27"/>
          <w:szCs w:val="27"/>
        </w:rPr>
        <w:t>реализации мероприятия по обеспечению жильем молодых семей ведомственной целевой программы</w:t>
      </w:r>
      <w:r w:rsidR="000F59DF" w:rsidRPr="00E253A7">
        <w:rPr>
          <w:color w:val="000000"/>
          <w:sz w:val="27"/>
          <w:szCs w:val="27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r w:rsidR="00E253A7" w:rsidRPr="00E253A7">
        <w:rPr>
          <w:color w:val="000000"/>
          <w:sz w:val="27"/>
          <w:szCs w:val="27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F7AB6" w:rsidRPr="00E253A7">
        <w:rPr>
          <w:color w:val="000000"/>
          <w:sz w:val="27"/>
          <w:szCs w:val="27"/>
        </w:rPr>
        <w:t>составило 15</w:t>
      </w:r>
      <w:r w:rsidRPr="00E253A7">
        <w:rPr>
          <w:color w:val="000000"/>
          <w:sz w:val="27"/>
          <w:szCs w:val="27"/>
        </w:rPr>
        <w:t>. В них поднимались вопросы постановки на учет, о сроках получения социальной выплаты и увеличении возраста, позволяющего получить социальную выплату.</w:t>
      </w:r>
    </w:p>
    <w:p w:rsidR="008102E6" w:rsidRPr="00E253A7" w:rsidRDefault="008102E6" w:rsidP="008102E6">
      <w:pPr>
        <w:pStyle w:val="a3"/>
        <w:spacing w:before="0" w:beforeAutospacing="0" w:after="0" w:afterAutospacing="0" w:line="336" w:lineRule="auto"/>
        <w:ind w:firstLine="709"/>
        <w:jc w:val="both"/>
        <w:rPr>
          <w:color w:val="000000"/>
          <w:sz w:val="27"/>
          <w:szCs w:val="27"/>
        </w:rPr>
      </w:pPr>
      <w:r w:rsidRPr="00E253A7">
        <w:rPr>
          <w:color w:val="000000"/>
          <w:sz w:val="27"/>
          <w:szCs w:val="27"/>
        </w:rPr>
        <w:t>Количество обращений граждан по вопросам предоставления социальной выплаты для приобретения жилья путем выдачи государственного жилищного</w:t>
      </w:r>
      <w:r w:rsidR="000F59DF" w:rsidRPr="00E253A7">
        <w:rPr>
          <w:color w:val="000000"/>
          <w:sz w:val="27"/>
          <w:szCs w:val="27"/>
        </w:rPr>
        <w:t xml:space="preserve"> сертификата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F7AB6" w:rsidRPr="00E253A7">
        <w:rPr>
          <w:color w:val="000000"/>
          <w:sz w:val="27"/>
          <w:szCs w:val="27"/>
        </w:rPr>
        <w:t>,</w:t>
      </w:r>
      <w:r w:rsidR="006E636C" w:rsidRPr="00E253A7">
        <w:rPr>
          <w:color w:val="000000"/>
          <w:sz w:val="27"/>
          <w:szCs w:val="27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F7AB6" w:rsidRPr="00E253A7">
        <w:rPr>
          <w:color w:val="000000"/>
          <w:sz w:val="27"/>
          <w:szCs w:val="27"/>
        </w:rPr>
        <w:t xml:space="preserve"> составило 5</w:t>
      </w:r>
      <w:r w:rsidRPr="00E253A7">
        <w:rPr>
          <w:color w:val="000000"/>
          <w:sz w:val="27"/>
          <w:szCs w:val="27"/>
        </w:rPr>
        <w:t xml:space="preserve">. В основном это обращения граждан, состоящих на учете, с просьбой разъяснить существующий порядок </w:t>
      </w:r>
      <w:r w:rsidR="006E636C" w:rsidRPr="00E253A7">
        <w:rPr>
          <w:color w:val="000000"/>
          <w:sz w:val="27"/>
          <w:szCs w:val="27"/>
        </w:rPr>
        <w:t>участия в</w:t>
      </w:r>
      <w:r w:rsidRPr="00E253A7">
        <w:rPr>
          <w:color w:val="000000"/>
          <w:sz w:val="27"/>
          <w:szCs w:val="27"/>
        </w:rPr>
        <w:t xml:space="preserve"> данной программе и ускорить получение социальной выплаты. </w:t>
      </w:r>
    </w:p>
    <w:p w:rsidR="008102E6" w:rsidRPr="00E253A7" w:rsidRDefault="008102E6" w:rsidP="00E253A7">
      <w:pPr>
        <w:pStyle w:val="a3"/>
        <w:spacing w:before="0" w:beforeAutospacing="0" w:after="0" w:afterAutospacing="0" w:line="336" w:lineRule="auto"/>
        <w:ind w:firstLine="709"/>
        <w:jc w:val="both"/>
        <w:rPr>
          <w:b/>
          <w:sz w:val="27"/>
          <w:szCs w:val="27"/>
        </w:rPr>
      </w:pPr>
      <w:r w:rsidRPr="00E253A7">
        <w:rPr>
          <w:color w:val="000000"/>
          <w:sz w:val="27"/>
          <w:szCs w:val="27"/>
        </w:rPr>
        <w:t xml:space="preserve">Далее, обращения, касающиеся участников долевого строительства </w:t>
      </w:r>
      <w:r w:rsidR="00E253A7">
        <w:rPr>
          <w:color w:val="000000"/>
          <w:sz w:val="27"/>
          <w:szCs w:val="27"/>
        </w:rPr>
        <w:t xml:space="preserve">                     </w:t>
      </w:r>
      <w:proofErr w:type="gramStart"/>
      <w:r w:rsidR="00E253A7">
        <w:rPr>
          <w:color w:val="000000"/>
          <w:sz w:val="27"/>
          <w:szCs w:val="27"/>
        </w:rPr>
        <w:t xml:space="preserve">   </w:t>
      </w:r>
      <w:r w:rsidR="003F7AB6" w:rsidRPr="00E253A7">
        <w:rPr>
          <w:color w:val="000000"/>
          <w:sz w:val="27"/>
          <w:szCs w:val="27"/>
        </w:rPr>
        <w:t>(</w:t>
      </w:r>
      <w:proofErr w:type="gramEnd"/>
      <w:r w:rsidR="003F7AB6" w:rsidRPr="00E253A7">
        <w:rPr>
          <w:color w:val="000000"/>
          <w:sz w:val="27"/>
          <w:szCs w:val="27"/>
        </w:rPr>
        <w:t>6</w:t>
      </w:r>
      <w:r w:rsidRPr="00E253A7">
        <w:rPr>
          <w:color w:val="000000"/>
          <w:sz w:val="27"/>
          <w:szCs w:val="27"/>
        </w:rPr>
        <w:t xml:space="preserve"> обращений). В этих обращениях поднимались вопросы сроков завершения строительства объекта.</w:t>
      </w:r>
    </w:p>
    <w:p w:rsidR="008102E6" w:rsidRPr="00E253A7" w:rsidRDefault="008102E6" w:rsidP="008102E6">
      <w:pPr>
        <w:jc w:val="center"/>
        <w:rPr>
          <w:b/>
          <w:sz w:val="27"/>
          <w:szCs w:val="27"/>
        </w:rPr>
      </w:pPr>
    </w:p>
    <w:p w:rsidR="006E636C" w:rsidRPr="00E253A7" w:rsidRDefault="0078226D" w:rsidP="006E636C">
      <w:pPr>
        <w:rPr>
          <w:rFonts w:ascii="Times New Roman" w:hAnsi="Times New Roman" w:cs="Times New Roman"/>
          <w:sz w:val="27"/>
          <w:szCs w:val="27"/>
        </w:rPr>
      </w:pPr>
      <w:r w:rsidRPr="00E253A7">
        <w:rPr>
          <w:rFonts w:ascii="Times New Roman" w:hAnsi="Times New Roman" w:cs="Times New Roman"/>
          <w:sz w:val="27"/>
          <w:szCs w:val="27"/>
        </w:rPr>
        <w:t>Заместитель руководителя департамента                                       А.М. Кулешов</w:t>
      </w:r>
    </w:p>
    <w:p w:rsidR="008102E6" w:rsidRPr="008102E6" w:rsidRDefault="008102E6" w:rsidP="006E6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E6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8102E6" w:rsidRPr="008102E6" w:rsidRDefault="008102E6" w:rsidP="0081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E6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3F7AB6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IV</w:t>
      </w:r>
      <w:r w:rsidRPr="008102E6">
        <w:rPr>
          <w:rFonts w:ascii="Times New Roman" w:hAnsi="Times New Roman" w:cs="Times New Roman"/>
          <w:b/>
          <w:sz w:val="28"/>
          <w:szCs w:val="28"/>
        </w:rPr>
        <w:t xml:space="preserve"> квартал 2019 года </w:t>
      </w:r>
      <w:r w:rsidR="003F7AB6">
        <w:rPr>
          <w:rFonts w:ascii="Times New Roman" w:hAnsi="Times New Roman" w:cs="Times New Roman"/>
          <w:b/>
          <w:sz w:val="28"/>
          <w:szCs w:val="28"/>
        </w:rPr>
        <w:t>и за 2019 в целом</w:t>
      </w:r>
    </w:p>
    <w:p w:rsidR="008102E6" w:rsidRPr="008102E6" w:rsidRDefault="008102E6" w:rsidP="0081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E6">
        <w:rPr>
          <w:rFonts w:ascii="Times New Roman" w:hAnsi="Times New Roman" w:cs="Times New Roman"/>
          <w:b/>
          <w:sz w:val="28"/>
          <w:szCs w:val="28"/>
        </w:rPr>
        <w:t>департамента строительной политики Воронежской области</w:t>
      </w:r>
    </w:p>
    <w:p w:rsidR="008102E6" w:rsidRPr="008102E6" w:rsidRDefault="008102E6" w:rsidP="008102E6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102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DD872" wp14:editId="2BE56635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B5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8102E6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структурного подразделения правительства </w:t>
      </w:r>
      <w:proofErr w:type="gramStart"/>
      <w:r w:rsidRPr="008102E6">
        <w:rPr>
          <w:rFonts w:ascii="Times New Roman" w:hAnsi="Times New Roman" w:cs="Times New Roman"/>
          <w:sz w:val="28"/>
          <w:szCs w:val="28"/>
          <w:vertAlign w:val="subscript"/>
        </w:rPr>
        <w:t>области  или</w:t>
      </w:r>
      <w:proofErr w:type="gramEnd"/>
      <w:r w:rsidRPr="008102E6">
        <w:rPr>
          <w:rFonts w:ascii="Times New Roman" w:hAnsi="Times New Roman" w:cs="Times New Roman"/>
          <w:sz w:val="28"/>
          <w:szCs w:val="28"/>
          <w:vertAlign w:val="subscript"/>
        </w:rPr>
        <w:t xml:space="preserve"> ИОГВ Воронежской области )</w:t>
      </w:r>
    </w:p>
    <w:p w:rsidR="008102E6" w:rsidRPr="008102E6" w:rsidRDefault="008102E6" w:rsidP="00810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AB6" w:rsidRPr="003F7AB6" w:rsidRDefault="003F7AB6" w:rsidP="003F7AB6">
      <w:pPr>
        <w:spacing w:line="29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108</w:t>
      </w:r>
      <w:proofErr w:type="gramEnd"/>
    </w:p>
    <w:p w:rsidR="003F7AB6" w:rsidRPr="003F7AB6" w:rsidRDefault="003F7AB6" w:rsidP="003F7AB6">
      <w:pPr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numPr>
          <w:ilvl w:val="1"/>
          <w:numId w:val="1"/>
        </w:numPr>
        <w:tabs>
          <w:tab w:val="clear" w:pos="720"/>
          <w:tab w:val="num" w:pos="284"/>
        </w:tabs>
        <w:spacing w:after="0" w:line="29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108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F7AB6">
        <w:rPr>
          <w:rFonts w:ascii="Times New Roman" w:hAnsi="Times New Roman" w:cs="Times New Roman"/>
          <w:sz w:val="28"/>
          <w:szCs w:val="28"/>
        </w:rPr>
        <w:t>.: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108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3F7AB6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1.1.2.2. С результатом рассмотрения «меры приняты»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1.1.2.3. Поставлено на дополнительный контроль до принятия мер – 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 107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1.1.5. С результатом рассмотрения «дан ответ автору» – 0 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 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1.1.8. Срок рассмотрения продлен – 1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lastRenderedPageBreak/>
        <w:t xml:space="preserve">1.1.9. Проверено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F7AB6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1.1.10. Проверено с выездом на место – 6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 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 73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1.2.2. Устных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1.2.3. Принято в режиме ВКС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3F7AB6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1.2.4.2. С результатом рассмотрения «меры приняты»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1.2.5. С результатом рассмотрения «разъяснено»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lastRenderedPageBreak/>
        <w:t>1.6. Количество повторных обращений – 5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1.7.1. рассмотрено – 0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1.7.3. факты подтвердились 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–  0</w:t>
      </w:r>
      <w:proofErr w:type="gramEnd"/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3F7AB6" w:rsidRDefault="003F7AB6" w:rsidP="003F7AB6">
      <w:pPr>
        <w:spacing w:line="29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AB6" w:rsidRPr="003F7AB6" w:rsidRDefault="003F7AB6" w:rsidP="003F7AB6">
      <w:pPr>
        <w:spacing w:line="29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7AB6" w:rsidRPr="003F7AB6" w:rsidRDefault="003F7AB6" w:rsidP="003F7AB6">
      <w:pPr>
        <w:spacing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B6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3F7AB6" w:rsidRPr="003F7AB6" w:rsidRDefault="003F7AB6" w:rsidP="003F7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за 2019 год</w:t>
      </w:r>
    </w:p>
    <w:p w:rsidR="003F7AB6" w:rsidRPr="003F7AB6" w:rsidRDefault="003F7AB6" w:rsidP="003F7AB6">
      <w:pPr>
        <w:spacing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B6">
        <w:rPr>
          <w:rFonts w:ascii="Times New Roman" w:hAnsi="Times New Roman" w:cs="Times New Roman"/>
          <w:b/>
          <w:sz w:val="28"/>
          <w:szCs w:val="28"/>
        </w:rPr>
        <w:t>департамента строительной политики Воронежской области</w:t>
      </w:r>
    </w:p>
    <w:p w:rsidR="003F7AB6" w:rsidRPr="003F7AB6" w:rsidRDefault="003F7AB6" w:rsidP="003F7AB6">
      <w:pPr>
        <w:spacing w:line="295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F7A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5E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3.8pt;width:465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MGWXiF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3F7AB6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структурного подразделения правительства </w:t>
      </w:r>
      <w:proofErr w:type="gramStart"/>
      <w:r w:rsidRPr="003F7AB6">
        <w:rPr>
          <w:rFonts w:ascii="Times New Roman" w:hAnsi="Times New Roman" w:cs="Times New Roman"/>
          <w:sz w:val="28"/>
          <w:szCs w:val="28"/>
          <w:vertAlign w:val="subscript"/>
        </w:rPr>
        <w:t>области  или</w:t>
      </w:r>
      <w:proofErr w:type="gramEnd"/>
      <w:r w:rsidRPr="003F7AB6">
        <w:rPr>
          <w:rFonts w:ascii="Times New Roman" w:hAnsi="Times New Roman" w:cs="Times New Roman"/>
          <w:sz w:val="28"/>
          <w:szCs w:val="28"/>
          <w:vertAlign w:val="subscript"/>
        </w:rPr>
        <w:t xml:space="preserve"> ИОГВ Воронежской области)</w:t>
      </w:r>
    </w:p>
    <w:p w:rsidR="003F7AB6" w:rsidRPr="003F7AB6" w:rsidRDefault="003F7AB6" w:rsidP="003F7AB6">
      <w:pPr>
        <w:spacing w:line="29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B6" w:rsidRPr="003F7AB6" w:rsidRDefault="003F7AB6" w:rsidP="003F7AB6">
      <w:pPr>
        <w:spacing w:line="29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 519</w:t>
      </w:r>
    </w:p>
    <w:p w:rsidR="003F7AB6" w:rsidRPr="003F7AB6" w:rsidRDefault="003F7AB6" w:rsidP="003F7AB6">
      <w:pPr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numPr>
          <w:ilvl w:val="1"/>
          <w:numId w:val="1"/>
        </w:numPr>
        <w:tabs>
          <w:tab w:val="clear" w:pos="720"/>
          <w:tab w:val="num" w:pos="284"/>
        </w:tabs>
        <w:spacing w:after="0" w:line="29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502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F7AB6">
        <w:rPr>
          <w:rFonts w:ascii="Times New Roman" w:hAnsi="Times New Roman" w:cs="Times New Roman"/>
          <w:sz w:val="28"/>
          <w:szCs w:val="28"/>
        </w:rPr>
        <w:t>.: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–497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lastRenderedPageBreak/>
        <w:t xml:space="preserve">1.1.2. Всего с результатом рассмотрения «поддержано» </w:t>
      </w:r>
      <w:r w:rsidRPr="003F7AB6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–495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–14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1.1.8. Срок рассмотрения продлен –3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F7AB6">
        <w:rPr>
          <w:rFonts w:ascii="Times New Roman" w:hAnsi="Times New Roman" w:cs="Times New Roman"/>
          <w:sz w:val="28"/>
          <w:szCs w:val="28"/>
        </w:rPr>
        <w:t xml:space="preserve"> –30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1.1.10. Проверено с выездом на место –39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–30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–355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17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lastRenderedPageBreak/>
        <w:t>1.2.2. Устных –17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3F7AB6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1.2.4.1. С результатом рассмотрения «</w:t>
      </w:r>
      <w:proofErr w:type="gramStart"/>
      <w:r w:rsidRPr="003F7AB6">
        <w:rPr>
          <w:rFonts w:ascii="Times New Roman" w:hAnsi="Times New Roman" w:cs="Times New Roman"/>
          <w:sz w:val="28"/>
          <w:szCs w:val="28"/>
        </w:rPr>
        <w:t>поддержано»-</w:t>
      </w:r>
      <w:proofErr w:type="gramEnd"/>
      <w:r w:rsidRPr="003F7AB6">
        <w:rPr>
          <w:rFonts w:ascii="Times New Roman" w:hAnsi="Times New Roman" w:cs="Times New Roman"/>
          <w:sz w:val="28"/>
          <w:szCs w:val="28"/>
        </w:rPr>
        <w:t>2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15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1.6. Количество повторных обращений –26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из них: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1.7.1. рассмотрено – 0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3F7AB6" w:rsidRPr="003F7AB6" w:rsidRDefault="003F7AB6" w:rsidP="003F7AB6">
      <w:pPr>
        <w:spacing w:line="298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3F7AB6" w:rsidRPr="003F7AB6" w:rsidRDefault="003F7AB6" w:rsidP="003F7AB6">
      <w:pPr>
        <w:spacing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3F7AB6" w:rsidRPr="003F7AB6" w:rsidRDefault="003F7AB6" w:rsidP="003F7A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F7AB6">
        <w:rPr>
          <w:rFonts w:ascii="Times New Roman" w:hAnsi="Times New Roman" w:cs="Times New Roman"/>
          <w:sz w:val="28"/>
          <w:szCs w:val="28"/>
        </w:rPr>
        <w:lastRenderedPageBreak/>
        <w:t xml:space="preserve">- Обращение гр. Ореховой В.Н. по вопросу газификации х. Ярки Каменского муниципального района Воронежской области рассмотрено. </w:t>
      </w:r>
      <w:r w:rsidRPr="003F7A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Объект "Межпоселковый газопровод высокого давления до х. Ярки и газораспределительные сети х. Ярки Каменского муниципального района Воронежской области" включен в проект областной адресной инвестиционной программы по объектам государственной (областной) собственности на 2019 год и на плановый период 2020 и 2021 годов. 16.10.2019 получено разрешение на ввод объекта в эксплуатацию.</w:t>
      </w:r>
    </w:p>
    <w:p w:rsidR="003F7AB6" w:rsidRPr="003F7AB6" w:rsidRDefault="003F7AB6" w:rsidP="003F7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3F7AB6">
        <w:rPr>
          <w:rFonts w:ascii="Times New Roman" w:hAnsi="Times New Roman" w:cs="Times New Roman"/>
          <w:sz w:val="28"/>
          <w:szCs w:val="28"/>
        </w:rPr>
        <w:t xml:space="preserve">Обращение гр.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3F7AB6">
        <w:rPr>
          <w:rFonts w:ascii="Times New Roman" w:hAnsi="Times New Roman" w:cs="Times New Roman"/>
          <w:sz w:val="28"/>
          <w:szCs w:val="28"/>
        </w:rPr>
        <w:t xml:space="preserve"> Н.А. по вопросу газификации п. Труд Острогожского района Воронежской области.  </w:t>
      </w:r>
      <w:proofErr w:type="spellStart"/>
      <w:r w:rsidRPr="003F7AB6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="006E636C">
        <w:rPr>
          <w:rFonts w:ascii="Times New Roman" w:hAnsi="Times New Roman" w:cs="Times New Roman"/>
          <w:sz w:val="28"/>
          <w:szCs w:val="28"/>
        </w:rPr>
        <w:t>–</w:t>
      </w:r>
      <w:r w:rsidRPr="003F7AB6">
        <w:rPr>
          <w:rFonts w:ascii="Times New Roman" w:hAnsi="Times New Roman" w:cs="Times New Roman"/>
          <w:sz w:val="28"/>
          <w:szCs w:val="28"/>
        </w:rPr>
        <w:t>монтажные работы по объекту «Межпоселковый газопровод к п. Труд, газораспределительные сети п. Труд Острогожского муниципального района Воронежской области завершены. В настоящее время ведутся работы по продувке, испытаниям газопроводов и оформлению исполнительно-технической документации.</w:t>
      </w:r>
    </w:p>
    <w:p w:rsidR="003F7AB6" w:rsidRPr="003F7AB6" w:rsidRDefault="003F7AB6" w:rsidP="003F7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C6" w:rsidRPr="003F7AB6" w:rsidRDefault="005D01C6" w:rsidP="003F7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1C6" w:rsidRPr="003F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E6"/>
    <w:rsid w:val="000F59DF"/>
    <w:rsid w:val="003F7AB6"/>
    <w:rsid w:val="005D01C6"/>
    <w:rsid w:val="006E636C"/>
    <w:rsid w:val="0078226D"/>
    <w:rsid w:val="008102E6"/>
    <w:rsid w:val="00E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657C-7DA0-43DB-88E8-CA97A6D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Юлия Владимировна</dc:creator>
  <cp:keywords/>
  <dc:description/>
  <cp:lastModifiedBy>Мартынова Светлана Петровна</cp:lastModifiedBy>
  <cp:revision>7</cp:revision>
  <cp:lastPrinted>2020-03-04T08:26:00Z</cp:lastPrinted>
  <dcterms:created xsi:type="dcterms:W3CDTF">2020-03-03T13:06:00Z</dcterms:created>
  <dcterms:modified xsi:type="dcterms:W3CDTF">2020-03-05T05:39:00Z</dcterms:modified>
</cp:coreProperties>
</file>